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784"/>
        <w:gridCol w:w="4786"/>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Производственная практика (преддипломная практика)</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38.04.02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77777777" w:rsidR="003E2CE6" w:rsidRPr="0065641B" w:rsidRDefault="00742551" w:rsidP="00087861">
            <w:pPr>
              <w:widowControl w:val="0"/>
              <w:autoSpaceDE w:val="0"/>
              <w:autoSpaceDN w:val="0"/>
              <w:spacing w:line="276" w:lineRule="auto"/>
              <w:rPr>
                <w:i/>
                <w:lang w:eastAsia="en-US" w:bidi="ru-RU"/>
              </w:rPr>
            </w:pPr>
            <w:r w:rsidRPr="0065641B">
              <w:rPr>
                <w:i/>
              </w:rPr>
              <w:t>Стратегическая логистика и цифровые сервисы</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Магистратура</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77777777" w:rsidR="005A5A83" w:rsidRPr="0065641B" w:rsidRDefault="00742551" w:rsidP="00087861">
            <w:pPr>
              <w:widowControl w:val="0"/>
              <w:autoSpaceDE w:val="0"/>
              <w:autoSpaceDN w:val="0"/>
              <w:rPr>
                <w:i/>
              </w:rPr>
            </w:pPr>
            <w:r w:rsidRPr="0065641B">
              <w:rPr>
                <w:i/>
              </w:rPr>
              <w:t>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1637F4CA" w:rsidR="00A84091" w:rsidRPr="00BD3DA6" w:rsidRDefault="00BD3DA6" w:rsidP="00742198">
            <w:pPr>
              <w:widowControl w:val="0"/>
              <w:autoSpaceDE w:val="0"/>
              <w:autoSpaceDN w:val="0"/>
              <w:rPr>
                <w:i/>
              </w:rPr>
            </w:pPr>
            <w:r w:rsidRPr="00BD3DA6">
              <w:rPr>
                <w:i/>
              </w:rPr>
              <w:t>202</w:t>
            </w:r>
            <w:r w:rsidR="00742198">
              <w:rPr>
                <w:i/>
              </w:rPr>
              <w:t>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77777777" w:rsidR="00634089" w:rsidRPr="0065641B" w:rsidRDefault="00634089" w:rsidP="005A5A83">
            <w:pPr>
              <w:widowControl w:val="0"/>
              <w:autoSpaceDE w:val="0"/>
              <w:autoSpaceDN w:val="0"/>
              <w:rPr>
                <w:lang w:bidi="ru-RU"/>
              </w:rPr>
            </w:pPr>
            <w:proofErr w:type="spellStart"/>
            <w:r w:rsidRPr="00AF7783">
              <w:rPr>
                <w:sz w:val="20"/>
                <w:szCs w:val="20"/>
              </w:rPr>
              <w:t>д.э.н</w:t>
            </w:r>
            <w:proofErr w:type="spellEnd"/>
            <w:r w:rsidRPr="00AF7783">
              <w:rPr>
                <w:sz w:val="20"/>
                <w:szCs w:val="20"/>
              </w:rPr>
              <w:t xml:space="preserve">, </w:t>
            </w:r>
            <w:proofErr w:type="spellStart"/>
            <w:r w:rsidRPr="00AF7783">
              <w:rPr>
                <w:sz w:val="20"/>
                <w:szCs w:val="20"/>
              </w:rPr>
              <w:t>Мясникова</w:t>
            </w:r>
            <w:proofErr w:type="spellEnd"/>
            <w:r w:rsidRPr="00AF7783">
              <w:rPr>
                <w:sz w:val="20"/>
                <w:szCs w:val="20"/>
              </w:rPr>
              <w:t xml:space="preserve"> Людмила Анатольевна</w:t>
            </w: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756</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77777777" w:rsidR="007D0C0D" w:rsidRPr="0065641B" w:rsidRDefault="007D0C0D" w:rsidP="007D0C0D">
            <w:pPr>
              <w:shd w:val="clear" w:color="auto" w:fill="FFFFFF"/>
              <w:ind w:left="884"/>
              <w:contextualSpacing/>
              <w:rPr>
                <w:i/>
                <w:sz w:val="22"/>
                <w:szCs w:val="28"/>
              </w:rPr>
            </w:pPr>
            <w:r w:rsidRPr="0065641B">
              <w:rPr>
                <w:i/>
                <w:sz w:val="22"/>
                <w:szCs w:val="28"/>
              </w:rPr>
              <w:t>Дифференцированный зачет: семестр 4</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21</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AF7783">
            <w:pPr>
              <w:jc w:val="center"/>
              <w:rPr>
                <w:rFonts w:eastAsia="Calibri"/>
                <w:sz w:val="20"/>
                <w:szCs w:val="20"/>
                <w:lang w:eastAsia="en-US"/>
              </w:rPr>
            </w:pPr>
            <w:r w:rsidRPr="0065641B">
              <w:rPr>
                <w:i/>
                <w:lang w:val="en-US"/>
              </w:rPr>
              <w:t>756</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6E90EE5D" w:rsidR="003E2CE6" w:rsidRPr="0065641B" w:rsidRDefault="00742198" w:rsidP="003E2CE6">
      <w:pPr>
        <w:jc w:val="center"/>
        <w:rPr>
          <w:lang w:val="en-US"/>
        </w:rPr>
      </w:pPr>
      <w:r>
        <w:t>2026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78E2C2B9"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AF7783">
          <w:rPr>
            <w:noProof/>
            <w:webHidden/>
          </w:rPr>
          <w:t>3</w:t>
        </w:r>
        <w:r w:rsidR="00DC42AF" w:rsidRPr="0065641B">
          <w:rPr>
            <w:noProof/>
            <w:webHidden/>
          </w:rPr>
          <w:fldChar w:fldCharType="end"/>
        </w:r>
      </w:hyperlink>
    </w:p>
    <w:p w14:paraId="4372E85E" w14:textId="5544E685" w:rsidR="00DC42AF" w:rsidRPr="0065641B" w:rsidRDefault="00193C96">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AF7783">
          <w:rPr>
            <w:noProof/>
            <w:webHidden/>
          </w:rPr>
          <w:t>3</w:t>
        </w:r>
        <w:r w:rsidR="00DC42AF" w:rsidRPr="0065641B">
          <w:rPr>
            <w:noProof/>
            <w:webHidden/>
          </w:rPr>
          <w:fldChar w:fldCharType="end"/>
        </w:r>
      </w:hyperlink>
    </w:p>
    <w:p w14:paraId="2A494660" w14:textId="411F29F9" w:rsidR="00DC42AF" w:rsidRPr="0065641B" w:rsidRDefault="00193C96">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AF7783">
          <w:rPr>
            <w:noProof/>
            <w:webHidden/>
          </w:rPr>
          <w:t>3</w:t>
        </w:r>
        <w:r w:rsidR="00DC42AF" w:rsidRPr="0065641B">
          <w:rPr>
            <w:noProof/>
            <w:webHidden/>
          </w:rPr>
          <w:fldChar w:fldCharType="end"/>
        </w:r>
      </w:hyperlink>
    </w:p>
    <w:p w14:paraId="581D9DC0" w14:textId="0BD8F4EE" w:rsidR="00DC42AF" w:rsidRPr="0065641B" w:rsidRDefault="00193C96">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AF7783">
          <w:rPr>
            <w:noProof/>
            <w:webHidden/>
          </w:rPr>
          <w:t>6</w:t>
        </w:r>
        <w:r w:rsidR="00DC42AF" w:rsidRPr="0065641B">
          <w:rPr>
            <w:noProof/>
            <w:webHidden/>
          </w:rPr>
          <w:fldChar w:fldCharType="end"/>
        </w:r>
      </w:hyperlink>
    </w:p>
    <w:p w14:paraId="0339B688" w14:textId="3D3AEC37" w:rsidR="00DC42AF" w:rsidRPr="0065641B" w:rsidRDefault="00193C96">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AF7783">
          <w:rPr>
            <w:noProof/>
            <w:webHidden/>
          </w:rPr>
          <w:t>8</w:t>
        </w:r>
        <w:r w:rsidR="00DC42AF" w:rsidRPr="0065641B">
          <w:rPr>
            <w:noProof/>
            <w:webHidden/>
          </w:rPr>
          <w:fldChar w:fldCharType="end"/>
        </w:r>
      </w:hyperlink>
    </w:p>
    <w:p w14:paraId="581C2279" w14:textId="441CE33F" w:rsidR="00DC42AF" w:rsidRPr="0065641B" w:rsidRDefault="00193C96">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AF7783">
          <w:rPr>
            <w:noProof/>
            <w:webHidden/>
          </w:rPr>
          <w:t>8</w:t>
        </w:r>
        <w:r w:rsidR="00DC42AF" w:rsidRPr="0065641B">
          <w:rPr>
            <w:noProof/>
            <w:webHidden/>
          </w:rPr>
          <w:fldChar w:fldCharType="end"/>
        </w:r>
      </w:hyperlink>
    </w:p>
    <w:p w14:paraId="4A635619" w14:textId="015F0348" w:rsidR="00DC42AF" w:rsidRPr="0065641B" w:rsidRDefault="00193C96">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AF7783">
          <w:rPr>
            <w:noProof/>
            <w:webHidden/>
          </w:rPr>
          <w:t>10</w:t>
        </w:r>
        <w:r w:rsidR="00DC42AF" w:rsidRPr="0065641B">
          <w:rPr>
            <w:noProof/>
            <w:webHidden/>
          </w:rPr>
          <w:fldChar w:fldCharType="end"/>
        </w:r>
      </w:hyperlink>
    </w:p>
    <w:p w14:paraId="5FEADB44" w14:textId="45E14F68" w:rsidR="00DC42AF" w:rsidRPr="0065641B" w:rsidRDefault="00193C96">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AF7783">
          <w:rPr>
            <w:noProof/>
            <w:webHidden/>
          </w:rPr>
          <w:t>12</w:t>
        </w:r>
        <w:r w:rsidR="00DC42AF" w:rsidRPr="0065641B">
          <w:rPr>
            <w:noProof/>
            <w:webHidden/>
          </w:rPr>
          <w:fldChar w:fldCharType="end"/>
        </w:r>
      </w:hyperlink>
    </w:p>
    <w:p w14:paraId="4FEAA5E8" w14:textId="1F982B90" w:rsidR="00DC42AF" w:rsidRPr="0065641B" w:rsidRDefault="00193C96">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AF7783">
          <w:rPr>
            <w:noProof/>
            <w:webHidden/>
          </w:rPr>
          <w:t>13</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9356" w:type="dxa"/>
        <w:tblInd w:w="-5" w:type="dxa"/>
        <w:tblLook w:val="04A0" w:firstRow="1" w:lastRow="0" w:firstColumn="1" w:lastColumn="0" w:noHBand="0" w:noVBand="1"/>
      </w:tblPr>
      <w:tblGrid>
        <w:gridCol w:w="851"/>
        <w:gridCol w:w="8505"/>
      </w:tblGrid>
      <w:tr w:rsidR="007D0C0D" w:rsidRPr="00AF7783" w14:paraId="446CCDDC" w14:textId="77777777" w:rsidTr="00AF7783">
        <w:tc>
          <w:tcPr>
            <w:tcW w:w="851" w:type="dxa"/>
          </w:tcPr>
          <w:p w14:paraId="503E2208" w14:textId="77777777" w:rsidR="007D0C0D" w:rsidRPr="00AF7783" w:rsidRDefault="007D0C0D" w:rsidP="009B1426">
            <w:pPr>
              <w:tabs>
                <w:tab w:val="left" w:leader="underscore" w:pos="9322"/>
              </w:tabs>
              <w:jc w:val="both"/>
              <w:rPr>
                <w:b/>
              </w:rPr>
            </w:pPr>
            <w:r w:rsidRPr="00AF7783">
              <w:rPr>
                <w:b/>
              </w:rPr>
              <w:t>Цель:</w:t>
            </w:r>
          </w:p>
        </w:tc>
        <w:tc>
          <w:tcPr>
            <w:tcW w:w="8505" w:type="dxa"/>
          </w:tcPr>
          <w:p w14:paraId="7AAC70B5" w14:textId="77777777" w:rsidR="007D0C0D" w:rsidRPr="00AF7783" w:rsidRDefault="00C76457" w:rsidP="009B1426">
            <w:pPr>
              <w:tabs>
                <w:tab w:val="left" w:leader="underscore" w:pos="9322"/>
              </w:tabs>
              <w:jc w:val="both"/>
              <w:rPr>
                <w:b/>
              </w:rPr>
            </w:pPr>
            <w:r w:rsidRPr="00AF7783">
              <w:t>Формирование у магистрантов профессиональных навыков и опыта профессиональной деятельности в соответствии с направлением магистерской подготовки и конкретными видами профессиональной деятельности, предусмотренными ОПОП магистратуры; выполнение выпускной квалификационной работы (магистерской диссертации) / проекта как ВКР; закрепление и конкретизация результатов теоретического обучения; формирование компетенций, необходимых для дальнейшей профессиональной деятельности; обеспечение комплексного подхода к обучению - преемственности и последовательности в изучении теоретического и практического материала.</w:t>
            </w:r>
          </w:p>
        </w:tc>
      </w:tr>
    </w:tbl>
    <w:p w14:paraId="1D223F60" w14:textId="77777777" w:rsidR="00CA7F28" w:rsidRPr="0065641B" w:rsidRDefault="00CA7F28"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77777777" w:rsidR="007047BC" w:rsidRPr="0065641B" w:rsidRDefault="007047BC"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Производственная практика (преддипломная практика)</w:t>
      </w:r>
      <w:r w:rsidRPr="0065641B">
        <w:rPr>
          <w:i/>
        </w:rPr>
        <w:t>.</w:t>
      </w:r>
    </w:p>
    <w:p w14:paraId="63DAC7D3" w14:textId="77777777" w:rsidR="00AF7783" w:rsidRDefault="00AF7783" w:rsidP="00E871D6">
      <w:pPr>
        <w:tabs>
          <w:tab w:val="left" w:leader="underscore" w:pos="9322"/>
        </w:tabs>
        <w:ind w:firstLine="709"/>
        <w:jc w:val="both"/>
        <w:rPr>
          <w:b/>
        </w:rPr>
      </w:pPr>
    </w:p>
    <w:p w14:paraId="569F2FFE" w14:textId="33FFA68B" w:rsidR="00C65FCC" w:rsidRPr="00AF7783" w:rsidRDefault="00C65FCC" w:rsidP="00AF7783">
      <w:pPr>
        <w:tabs>
          <w:tab w:val="left" w:leader="underscore" w:pos="9322"/>
        </w:tabs>
        <w:ind w:firstLine="709"/>
        <w:jc w:val="both"/>
      </w:pPr>
      <w:r w:rsidRPr="0065641B">
        <w:rPr>
          <w:b/>
        </w:rPr>
        <w:t>Форма проведения практики:</w:t>
      </w:r>
      <w:r w:rsidRPr="0065641B">
        <w:t xml:space="preserve"> </w:t>
      </w:r>
      <w:r w:rsidRPr="00AF7783">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AF7783">
        <w:t>й</w:t>
      </w:r>
      <w:r w:rsidRPr="00AF7783">
        <w:t xml:space="preserve"> практики</w:t>
      </w:r>
      <w:r w:rsidR="00AF7783" w:rsidRPr="00AF7783">
        <w:t>.</w:t>
      </w:r>
    </w:p>
    <w:p w14:paraId="216C6277" w14:textId="77777777" w:rsidR="00C65FCC" w:rsidRPr="0065641B" w:rsidRDefault="00C65FCC"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77777777" w:rsidR="00E871D6" w:rsidRPr="0065641B" w:rsidRDefault="00E871D6" w:rsidP="009B1426">
      <w:pPr>
        <w:pStyle w:val="Style5"/>
        <w:widowControl/>
        <w:rPr>
          <w:iCs/>
        </w:rPr>
      </w:pPr>
    </w:p>
    <w:tbl>
      <w:tblPr>
        <w:tblStyle w:val="1d"/>
        <w:tblW w:w="5000" w:type="pct"/>
        <w:tblLook w:val="04A0" w:firstRow="1" w:lastRow="0" w:firstColumn="1" w:lastColumn="0" w:noHBand="0" w:noVBand="1"/>
      </w:tblPr>
      <w:tblGrid>
        <w:gridCol w:w="2818"/>
        <w:gridCol w:w="2818"/>
        <w:gridCol w:w="3934"/>
      </w:tblGrid>
      <w:tr w:rsidR="0065641B" w:rsidRPr="00AF7783" w14:paraId="273DB8CE" w14:textId="77777777" w:rsidTr="00AF7783">
        <w:trPr>
          <w:trHeight w:val="848"/>
        </w:trPr>
        <w:tc>
          <w:tcPr>
            <w:tcW w:w="958" w:type="pct"/>
            <w:hideMark/>
          </w:tcPr>
          <w:p w14:paraId="178CFD05" w14:textId="77777777" w:rsidR="006F0EAF" w:rsidRPr="00AF7783" w:rsidRDefault="006F0EAF" w:rsidP="00AF7783">
            <w:pPr>
              <w:widowControl w:val="0"/>
              <w:tabs>
                <w:tab w:val="left" w:pos="0"/>
              </w:tabs>
              <w:autoSpaceDE w:val="0"/>
              <w:autoSpaceDN w:val="0"/>
              <w:jc w:val="center"/>
              <w:rPr>
                <w:b/>
                <w:sz w:val="22"/>
                <w:szCs w:val="22"/>
                <w:lang w:bidi="ru-RU"/>
              </w:rPr>
            </w:pPr>
            <w:r w:rsidRPr="00AF7783">
              <w:rPr>
                <w:b/>
                <w:sz w:val="22"/>
                <w:szCs w:val="22"/>
              </w:rPr>
              <w:t>Код и наименование компетенции выпускника</w:t>
            </w:r>
          </w:p>
        </w:tc>
        <w:tc>
          <w:tcPr>
            <w:tcW w:w="1031" w:type="pct"/>
            <w:hideMark/>
          </w:tcPr>
          <w:p w14:paraId="16D370D3" w14:textId="77777777" w:rsidR="006F0EAF" w:rsidRPr="00AF7783" w:rsidRDefault="006F0EAF" w:rsidP="00AF7783">
            <w:pPr>
              <w:widowControl w:val="0"/>
              <w:tabs>
                <w:tab w:val="left" w:pos="0"/>
              </w:tabs>
              <w:autoSpaceDE w:val="0"/>
              <w:autoSpaceDN w:val="0"/>
              <w:jc w:val="center"/>
              <w:rPr>
                <w:b/>
                <w:sz w:val="22"/>
                <w:szCs w:val="22"/>
                <w:lang w:bidi="ru-RU"/>
              </w:rPr>
            </w:pPr>
            <w:r w:rsidRPr="00AF7783">
              <w:rPr>
                <w:b/>
                <w:sz w:val="22"/>
                <w:szCs w:val="22"/>
              </w:rPr>
              <w:t>Код и наименование индикаторов достижения компетенций</w:t>
            </w:r>
          </w:p>
        </w:tc>
        <w:tc>
          <w:tcPr>
            <w:tcW w:w="3011" w:type="pct"/>
            <w:hideMark/>
          </w:tcPr>
          <w:p w14:paraId="489C177C" w14:textId="77777777" w:rsidR="006F0EAF" w:rsidRPr="00AF7783" w:rsidRDefault="006F0EAF" w:rsidP="009B1426">
            <w:pPr>
              <w:tabs>
                <w:tab w:val="left" w:pos="0"/>
              </w:tabs>
              <w:jc w:val="center"/>
              <w:rPr>
                <w:sz w:val="22"/>
                <w:szCs w:val="22"/>
                <w:lang w:bidi="ru-RU"/>
              </w:rPr>
            </w:pPr>
            <w:r w:rsidRPr="00AF7783">
              <w:rPr>
                <w:b/>
                <w:sz w:val="22"/>
                <w:szCs w:val="22"/>
              </w:rPr>
              <w:t xml:space="preserve">Планируемые результаты обучения </w:t>
            </w:r>
            <w:r w:rsidR="00996FB3" w:rsidRPr="00AF7783">
              <w:rPr>
                <w:b/>
                <w:sz w:val="22"/>
                <w:szCs w:val="22"/>
              </w:rPr>
              <w:t>при прохождении практики</w:t>
            </w:r>
          </w:p>
        </w:tc>
      </w:tr>
      <w:tr w:rsidR="00996FB3" w:rsidRPr="00AF7783" w14:paraId="3BBEAA3A" w14:textId="77777777" w:rsidTr="00AF7783">
        <w:trPr>
          <w:trHeight w:val="212"/>
        </w:trPr>
        <w:tc>
          <w:tcPr>
            <w:tcW w:w="958" w:type="pct"/>
          </w:tcPr>
          <w:p w14:paraId="05E778A0"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УК-1 - Способен осуществлять критический анализ проблемных ситуаций на основе системного подхода, вырабатывать стратегию действий</w:t>
            </w:r>
          </w:p>
        </w:tc>
        <w:tc>
          <w:tcPr>
            <w:tcW w:w="1031" w:type="pct"/>
          </w:tcPr>
          <w:p w14:paraId="1C0B5809"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3011" w:type="pct"/>
          </w:tcPr>
          <w:p w14:paraId="7A3D16CD"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14A0A5E5" w14:textId="77777777" w:rsidR="00DC0676" w:rsidRPr="00AF7783" w:rsidRDefault="00C76457" w:rsidP="00996FB3">
            <w:pPr>
              <w:autoSpaceDE w:val="0"/>
              <w:autoSpaceDN w:val="0"/>
              <w:adjustRightInd w:val="0"/>
              <w:jc w:val="both"/>
              <w:rPr>
                <w:sz w:val="22"/>
                <w:szCs w:val="22"/>
              </w:rPr>
            </w:pPr>
            <w:r w:rsidRPr="00AF7783">
              <w:rPr>
                <w:sz w:val="22"/>
                <w:szCs w:val="22"/>
              </w:rPr>
              <w:t>определять и оценивать последствия предлагаемых решений практической задачи, разрабатывать и предлагать различные стратегические решения задачи, оценивать достоинства и недостатки предлагаемых решений</w:t>
            </w:r>
          </w:p>
          <w:p w14:paraId="7208F990" w14:textId="77777777" w:rsidR="00DC0676" w:rsidRPr="00AF7783" w:rsidRDefault="00DC0676" w:rsidP="00996FB3">
            <w:pPr>
              <w:autoSpaceDE w:val="0"/>
              <w:autoSpaceDN w:val="0"/>
              <w:adjustRightInd w:val="0"/>
              <w:jc w:val="both"/>
              <w:rPr>
                <w:sz w:val="22"/>
                <w:szCs w:val="22"/>
              </w:rPr>
            </w:pPr>
          </w:p>
          <w:p w14:paraId="5D5AEC11"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041F319B" w14:textId="77777777" w:rsidR="00996FB3" w:rsidRPr="00AF7783" w:rsidRDefault="00C76457" w:rsidP="00996FB3">
            <w:pPr>
              <w:autoSpaceDE w:val="0"/>
              <w:autoSpaceDN w:val="0"/>
              <w:adjustRightInd w:val="0"/>
              <w:jc w:val="both"/>
              <w:rPr>
                <w:sz w:val="22"/>
                <w:szCs w:val="22"/>
              </w:rPr>
            </w:pPr>
            <w:r w:rsidRPr="00AF7783">
              <w:rPr>
                <w:sz w:val="22"/>
                <w:szCs w:val="22"/>
              </w:rPr>
              <w:t>навыками обоснования предлагаемых решений практических и стратегических задач на основе оценки их достоинств и недостатков</w:t>
            </w:r>
          </w:p>
        </w:tc>
      </w:tr>
      <w:tr w:rsidR="00996FB3" w:rsidRPr="00AF7783" w14:paraId="0A43D282" w14:textId="77777777" w:rsidTr="00AF7783">
        <w:trPr>
          <w:trHeight w:val="212"/>
        </w:trPr>
        <w:tc>
          <w:tcPr>
            <w:tcW w:w="958" w:type="pct"/>
          </w:tcPr>
          <w:p w14:paraId="35EDAF78"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УК-2 - Способен управлять проектом на всех этапах его жизненного цикла</w:t>
            </w:r>
          </w:p>
        </w:tc>
        <w:tc>
          <w:tcPr>
            <w:tcW w:w="1031" w:type="pct"/>
          </w:tcPr>
          <w:p w14:paraId="7A71685B"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УК-2.2 -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w:t>
            </w:r>
          </w:p>
        </w:tc>
        <w:tc>
          <w:tcPr>
            <w:tcW w:w="3011" w:type="pct"/>
          </w:tcPr>
          <w:p w14:paraId="6BBD5C20"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5A841536" w14:textId="77777777" w:rsidR="00DC0676" w:rsidRPr="00AF7783" w:rsidRDefault="00C76457" w:rsidP="00996FB3">
            <w:pPr>
              <w:autoSpaceDE w:val="0"/>
              <w:autoSpaceDN w:val="0"/>
              <w:adjustRightInd w:val="0"/>
              <w:jc w:val="both"/>
              <w:rPr>
                <w:sz w:val="22"/>
                <w:szCs w:val="22"/>
              </w:rPr>
            </w:pPr>
            <w:r w:rsidRPr="00AF7783">
              <w:rPr>
                <w:sz w:val="22"/>
                <w:szCs w:val="22"/>
              </w:rPr>
              <w:t>осуществлять проектирование логистической деятельности на основе выбора оптимальных способов решения конкретных задач и определения параметров ресурсного обеспечения</w:t>
            </w:r>
          </w:p>
          <w:p w14:paraId="182E8D84" w14:textId="77777777" w:rsidR="00DC0676" w:rsidRPr="00AF7783" w:rsidRDefault="00DC0676" w:rsidP="00996FB3">
            <w:pPr>
              <w:autoSpaceDE w:val="0"/>
              <w:autoSpaceDN w:val="0"/>
              <w:adjustRightInd w:val="0"/>
              <w:jc w:val="both"/>
              <w:rPr>
                <w:sz w:val="22"/>
                <w:szCs w:val="22"/>
              </w:rPr>
            </w:pPr>
          </w:p>
          <w:p w14:paraId="4CF7ACB6"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54A99EF4" w14:textId="77777777" w:rsidR="00996FB3" w:rsidRPr="00AF7783" w:rsidRDefault="00C76457" w:rsidP="00996FB3">
            <w:pPr>
              <w:autoSpaceDE w:val="0"/>
              <w:autoSpaceDN w:val="0"/>
              <w:adjustRightInd w:val="0"/>
              <w:jc w:val="both"/>
              <w:rPr>
                <w:sz w:val="22"/>
                <w:szCs w:val="22"/>
              </w:rPr>
            </w:pPr>
            <w:r w:rsidRPr="00AF7783">
              <w:rPr>
                <w:sz w:val="22"/>
                <w:szCs w:val="22"/>
              </w:rPr>
              <w:t>навыками разработки проектов и выбора оптимальных инструментов достижения цели проектирования</w:t>
            </w:r>
          </w:p>
        </w:tc>
      </w:tr>
      <w:tr w:rsidR="00996FB3" w:rsidRPr="00AF7783" w14:paraId="12C086BB" w14:textId="77777777" w:rsidTr="00AF7783">
        <w:trPr>
          <w:trHeight w:val="212"/>
        </w:trPr>
        <w:tc>
          <w:tcPr>
            <w:tcW w:w="958" w:type="pct"/>
          </w:tcPr>
          <w:p w14:paraId="66EF6CDD"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УК-3 - Способен организовывать и руководить работой команды, вырабатывая командную стратегию для достижения поставленной цели</w:t>
            </w:r>
          </w:p>
        </w:tc>
        <w:tc>
          <w:tcPr>
            <w:tcW w:w="1031" w:type="pct"/>
          </w:tcPr>
          <w:p w14:paraId="0A303780"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УК-3.2 - Понимает специфику организационной культуры и общения с руководством, умеет мотивировать отдельных сотрудников и коллектив в целом</w:t>
            </w:r>
          </w:p>
        </w:tc>
        <w:tc>
          <w:tcPr>
            <w:tcW w:w="3011" w:type="pct"/>
          </w:tcPr>
          <w:p w14:paraId="76CDDB79"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5269B714" w14:textId="77777777" w:rsidR="00DC0676" w:rsidRPr="00AF7783" w:rsidRDefault="00C76457" w:rsidP="00996FB3">
            <w:pPr>
              <w:autoSpaceDE w:val="0"/>
              <w:autoSpaceDN w:val="0"/>
              <w:adjustRightInd w:val="0"/>
              <w:jc w:val="both"/>
              <w:rPr>
                <w:sz w:val="22"/>
                <w:szCs w:val="22"/>
              </w:rPr>
            </w:pPr>
            <w:r w:rsidRPr="00AF7783">
              <w:rPr>
                <w:sz w:val="22"/>
                <w:szCs w:val="22"/>
              </w:rPr>
              <w:t>воспринимать специфику организационной культуры и особенности взаимодействия при работе в команде</w:t>
            </w:r>
          </w:p>
          <w:p w14:paraId="3CA15980" w14:textId="77777777" w:rsidR="00DC0676" w:rsidRPr="00AF7783" w:rsidRDefault="00DC0676" w:rsidP="00996FB3">
            <w:pPr>
              <w:autoSpaceDE w:val="0"/>
              <w:autoSpaceDN w:val="0"/>
              <w:adjustRightInd w:val="0"/>
              <w:jc w:val="both"/>
              <w:rPr>
                <w:sz w:val="22"/>
                <w:szCs w:val="22"/>
              </w:rPr>
            </w:pPr>
          </w:p>
          <w:p w14:paraId="14F3582C"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568A4D33" w14:textId="77777777" w:rsidR="00996FB3" w:rsidRPr="00AF7783" w:rsidRDefault="00C76457" w:rsidP="00996FB3">
            <w:pPr>
              <w:autoSpaceDE w:val="0"/>
              <w:autoSpaceDN w:val="0"/>
              <w:adjustRightInd w:val="0"/>
              <w:jc w:val="both"/>
              <w:rPr>
                <w:sz w:val="22"/>
                <w:szCs w:val="22"/>
              </w:rPr>
            </w:pPr>
            <w:r w:rsidRPr="00AF7783">
              <w:rPr>
                <w:sz w:val="22"/>
                <w:szCs w:val="22"/>
              </w:rPr>
              <w:t xml:space="preserve">навыками мотивации отдельных сотрудников и коллектива в целом для достижения поставленной цели; навыками </w:t>
            </w:r>
            <w:proofErr w:type="spellStart"/>
            <w:r w:rsidRPr="00AF7783">
              <w:rPr>
                <w:sz w:val="22"/>
                <w:szCs w:val="22"/>
              </w:rPr>
              <w:t>командообразования</w:t>
            </w:r>
            <w:proofErr w:type="spellEnd"/>
            <w:r w:rsidRPr="00AF7783">
              <w:rPr>
                <w:sz w:val="22"/>
                <w:szCs w:val="22"/>
              </w:rPr>
              <w:t>, создания групп, коллективов; коммуникативными навыками</w:t>
            </w:r>
          </w:p>
        </w:tc>
      </w:tr>
      <w:tr w:rsidR="00996FB3" w:rsidRPr="00AF7783" w14:paraId="19445151" w14:textId="77777777" w:rsidTr="00AF7783">
        <w:trPr>
          <w:trHeight w:val="212"/>
        </w:trPr>
        <w:tc>
          <w:tcPr>
            <w:tcW w:w="958" w:type="pct"/>
          </w:tcPr>
          <w:p w14:paraId="7EFD684E"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УК-4 - Способен применять современные коммуникативные технологии, в том числе на иностранном(</w:t>
            </w:r>
            <w:proofErr w:type="spellStart"/>
            <w:r w:rsidRPr="00AF7783">
              <w:rPr>
                <w:sz w:val="22"/>
                <w:szCs w:val="22"/>
              </w:rPr>
              <w:t>ых</w:t>
            </w:r>
            <w:proofErr w:type="spellEnd"/>
            <w:r w:rsidRPr="00AF7783">
              <w:rPr>
                <w:sz w:val="22"/>
                <w:szCs w:val="22"/>
              </w:rPr>
              <w:t>) языке(ах), для академического и профессионального взаимодействия</w:t>
            </w:r>
          </w:p>
        </w:tc>
        <w:tc>
          <w:tcPr>
            <w:tcW w:w="1031" w:type="pct"/>
          </w:tcPr>
          <w:p w14:paraId="5A977743"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УК-4.2 - Свободно воспринимает, анализирует и критически оценивает устную и письменную деловую информацию на государственных и (или) иностранном(</w:t>
            </w:r>
            <w:proofErr w:type="spellStart"/>
            <w:r w:rsidRPr="00AF7783">
              <w:rPr>
                <w:sz w:val="22"/>
                <w:szCs w:val="22"/>
              </w:rPr>
              <w:t>ых</w:t>
            </w:r>
            <w:proofErr w:type="spellEnd"/>
            <w:r w:rsidRPr="00AF7783">
              <w:rPr>
                <w:sz w:val="22"/>
                <w:szCs w:val="22"/>
              </w:rPr>
              <w:t>) языке(ах), в том числе с использованием информационных технологий</w:t>
            </w:r>
          </w:p>
        </w:tc>
        <w:tc>
          <w:tcPr>
            <w:tcW w:w="3011" w:type="pct"/>
          </w:tcPr>
          <w:p w14:paraId="7FC73A26"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190ECAD4" w14:textId="77777777" w:rsidR="00DC0676" w:rsidRPr="00AF7783" w:rsidRDefault="00C76457" w:rsidP="00996FB3">
            <w:pPr>
              <w:autoSpaceDE w:val="0"/>
              <w:autoSpaceDN w:val="0"/>
              <w:adjustRightInd w:val="0"/>
              <w:jc w:val="both"/>
              <w:rPr>
                <w:sz w:val="22"/>
                <w:szCs w:val="22"/>
              </w:rPr>
            </w:pPr>
            <w:r w:rsidRPr="00AF7783">
              <w:rPr>
                <w:sz w:val="22"/>
                <w:szCs w:val="22"/>
              </w:rPr>
              <w:t>осуществлять восприятие и обмен деловой информацией на государственных и иностранном(</w:t>
            </w:r>
            <w:proofErr w:type="spellStart"/>
            <w:r w:rsidRPr="00AF7783">
              <w:rPr>
                <w:sz w:val="22"/>
                <w:szCs w:val="22"/>
              </w:rPr>
              <w:t>ых</w:t>
            </w:r>
            <w:proofErr w:type="spellEnd"/>
            <w:r w:rsidRPr="00AF7783">
              <w:rPr>
                <w:sz w:val="22"/>
                <w:szCs w:val="22"/>
              </w:rPr>
              <w:t>) языке(ах) при устных и письменных контактах в ситуациях профессионального общения</w:t>
            </w:r>
          </w:p>
          <w:p w14:paraId="6787E6C7" w14:textId="77777777" w:rsidR="00DC0676" w:rsidRPr="00AF7783" w:rsidRDefault="00DC0676" w:rsidP="00996FB3">
            <w:pPr>
              <w:autoSpaceDE w:val="0"/>
              <w:autoSpaceDN w:val="0"/>
              <w:adjustRightInd w:val="0"/>
              <w:jc w:val="both"/>
              <w:rPr>
                <w:sz w:val="22"/>
                <w:szCs w:val="22"/>
              </w:rPr>
            </w:pPr>
          </w:p>
          <w:p w14:paraId="63AD503C"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0AEBF5E0" w14:textId="77777777" w:rsidR="00996FB3" w:rsidRPr="00AF7783" w:rsidRDefault="00C76457" w:rsidP="00996FB3">
            <w:pPr>
              <w:autoSpaceDE w:val="0"/>
              <w:autoSpaceDN w:val="0"/>
              <w:adjustRightInd w:val="0"/>
              <w:jc w:val="both"/>
              <w:rPr>
                <w:sz w:val="22"/>
                <w:szCs w:val="22"/>
              </w:rPr>
            </w:pPr>
            <w:r w:rsidRPr="00AF7783">
              <w:rPr>
                <w:sz w:val="22"/>
                <w:szCs w:val="22"/>
              </w:rPr>
              <w:t>формами устных и письменных коммуникаций на государственных и иностранном(</w:t>
            </w:r>
            <w:proofErr w:type="spellStart"/>
            <w:r w:rsidRPr="00AF7783">
              <w:rPr>
                <w:sz w:val="22"/>
                <w:szCs w:val="22"/>
              </w:rPr>
              <w:t>ых</w:t>
            </w:r>
            <w:proofErr w:type="spellEnd"/>
            <w:r w:rsidRPr="00AF7783">
              <w:rPr>
                <w:sz w:val="22"/>
                <w:szCs w:val="22"/>
              </w:rPr>
              <w:t>) языке(ах) для решения профессиональных задач</w:t>
            </w:r>
          </w:p>
        </w:tc>
      </w:tr>
      <w:tr w:rsidR="00996FB3" w:rsidRPr="00AF7783" w14:paraId="429F1FD0" w14:textId="77777777" w:rsidTr="00AF7783">
        <w:trPr>
          <w:trHeight w:val="212"/>
        </w:trPr>
        <w:tc>
          <w:tcPr>
            <w:tcW w:w="958" w:type="pct"/>
          </w:tcPr>
          <w:p w14:paraId="6CF05A14"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УК-5 - Способен анализировать и учитывать разнообразие культур в процессе межкультурного взаимодействия</w:t>
            </w:r>
          </w:p>
        </w:tc>
        <w:tc>
          <w:tcPr>
            <w:tcW w:w="1031" w:type="pct"/>
          </w:tcPr>
          <w:p w14:paraId="5BBCA04F"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УК-5.2 -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011" w:type="pct"/>
          </w:tcPr>
          <w:p w14:paraId="6E5ED807"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479282DF" w14:textId="77777777" w:rsidR="00DC0676" w:rsidRPr="00AF7783" w:rsidRDefault="00C76457" w:rsidP="00996FB3">
            <w:pPr>
              <w:autoSpaceDE w:val="0"/>
              <w:autoSpaceDN w:val="0"/>
              <w:adjustRightInd w:val="0"/>
              <w:jc w:val="both"/>
              <w:rPr>
                <w:sz w:val="22"/>
                <w:szCs w:val="22"/>
              </w:rPr>
            </w:pPr>
            <w:r w:rsidRPr="00AF7783">
              <w:rPr>
                <w:sz w:val="22"/>
                <w:szCs w:val="22"/>
              </w:rPr>
              <w:t>конструктивно взаимодействовать с людьми различных культур для успешного выполнения профессиональных задач</w:t>
            </w:r>
          </w:p>
          <w:p w14:paraId="5AB38871" w14:textId="77777777" w:rsidR="00DC0676" w:rsidRPr="00AF7783" w:rsidRDefault="00DC0676" w:rsidP="00996FB3">
            <w:pPr>
              <w:autoSpaceDE w:val="0"/>
              <w:autoSpaceDN w:val="0"/>
              <w:adjustRightInd w:val="0"/>
              <w:jc w:val="both"/>
              <w:rPr>
                <w:sz w:val="22"/>
                <w:szCs w:val="22"/>
              </w:rPr>
            </w:pPr>
          </w:p>
          <w:p w14:paraId="34863251"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1B450A0C" w14:textId="77777777" w:rsidR="00996FB3" w:rsidRPr="00AF7783" w:rsidRDefault="00C76457" w:rsidP="00996FB3">
            <w:pPr>
              <w:autoSpaceDE w:val="0"/>
              <w:autoSpaceDN w:val="0"/>
              <w:adjustRightInd w:val="0"/>
              <w:jc w:val="both"/>
              <w:rPr>
                <w:sz w:val="22"/>
                <w:szCs w:val="22"/>
              </w:rPr>
            </w:pPr>
            <w:r w:rsidRPr="00AF7783">
              <w:rPr>
                <w:sz w:val="22"/>
                <w:szCs w:val="22"/>
              </w:rPr>
              <w:t>навыками создания групп и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 не допускающей образование конфликтов</w:t>
            </w:r>
          </w:p>
        </w:tc>
      </w:tr>
      <w:tr w:rsidR="00996FB3" w:rsidRPr="00AF7783" w14:paraId="4BB59C85" w14:textId="77777777" w:rsidTr="00AF7783">
        <w:trPr>
          <w:trHeight w:val="212"/>
        </w:trPr>
        <w:tc>
          <w:tcPr>
            <w:tcW w:w="958" w:type="pct"/>
          </w:tcPr>
          <w:p w14:paraId="6D9443E7"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УК-6 - Способен определять и реализовывать приоритеты собственной деятельности и способы ее совершенствования на основе самооценки</w:t>
            </w:r>
          </w:p>
        </w:tc>
        <w:tc>
          <w:tcPr>
            <w:tcW w:w="1031" w:type="pct"/>
          </w:tcPr>
          <w:p w14:paraId="6BFDF0D9"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проявляет заинтересованность в саморазвитии и использует предоставляемые возможности для приобретения новых знаний и навыков</w:t>
            </w:r>
          </w:p>
        </w:tc>
        <w:tc>
          <w:tcPr>
            <w:tcW w:w="3011" w:type="pct"/>
          </w:tcPr>
          <w:p w14:paraId="080D9F75"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0DAB1144" w14:textId="77777777" w:rsidR="00DC0676" w:rsidRPr="00AF7783" w:rsidRDefault="00C76457" w:rsidP="00996FB3">
            <w:pPr>
              <w:autoSpaceDE w:val="0"/>
              <w:autoSpaceDN w:val="0"/>
              <w:adjustRightInd w:val="0"/>
              <w:jc w:val="both"/>
              <w:rPr>
                <w:sz w:val="22"/>
                <w:szCs w:val="22"/>
              </w:rPr>
            </w:pPr>
            <w:r w:rsidRPr="00AF7783">
              <w:rPr>
                <w:sz w:val="22"/>
                <w:szCs w:val="22"/>
              </w:rPr>
              <w:t>применять профессиональные знания и способы развития личных возможностей с учетом требований рынка труда</w:t>
            </w:r>
          </w:p>
          <w:p w14:paraId="76C2154C" w14:textId="77777777" w:rsidR="00DC0676" w:rsidRPr="00AF7783" w:rsidRDefault="00DC0676" w:rsidP="00996FB3">
            <w:pPr>
              <w:autoSpaceDE w:val="0"/>
              <w:autoSpaceDN w:val="0"/>
              <w:adjustRightInd w:val="0"/>
              <w:jc w:val="both"/>
              <w:rPr>
                <w:sz w:val="22"/>
                <w:szCs w:val="22"/>
              </w:rPr>
            </w:pPr>
          </w:p>
          <w:p w14:paraId="0EB7FC46"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4355C00D" w14:textId="77777777" w:rsidR="00996FB3" w:rsidRPr="00AF7783" w:rsidRDefault="00C76457" w:rsidP="00996FB3">
            <w:pPr>
              <w:autoSpaceDE w:val="0"/>
              <w:autoSpaceDN w:val="0"/>
              <w:adjustRightInd w:val="0"/>
              <w:jc w:val="both"/>
              <w:rPr>
                <w:sz w:val="22"/>
                <w:szCs w:val="22"/>
              </w:rPr>
            </w:pPr>
            <w:r w:rsidRPr="00AF7783">
              <w:rPr>
                <w:sz w:val="22"/>
                <w:szCs w:val="22"/>
              </w:rPr>
              <w:t>навыками целеполагания и выбора приоритетов собственной деятельности и способов ее совершенствования</w:t>
            </w:r>
          </w:p>
        </w:tc>
      </w:tr>
      <w:tr w:rsidR="00996FB3" w:rsidRPr="00AF7783" w14:paraId="4D2CDDEC" w14:textId="77777777" w:rsidTr="00AF7783">
        <w:trPr>
          <w:trHeight w:val="212"/>
        </w:trPr>
        <w:tc>
          <w:tcPr>
            <w:tcW w:w="958" w:type="pct"/>
          </w:tcPr>
          <w:p w14:paraId="11428671"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ПК-1 - Способен управлять операционной и функциональной логистической деятельностью и осуществлять контроль ее ключевых показателей</w:t>
            </w:r>
          </w:p>
        </w:tc>
        <w:tc>
          <w:tcPr>
            <w:tcW w:w="1031" w:type="pct"/>
          </w:tcPr>
          <w:p w14:paraId="402C54A6"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ПК-1.3 - Осуществляет контроллинг логистической деятельности и проводит расчеты ключевых показателей</w:t>
            </w:r>
          </w:p>
        </w:tc>
        <w:tc>
          <w:tcPr>
            <w:tcW w:w="3011" w:type="pct"/>
          </w:tcPr>
          <w:p w14:paraId="7FB83599"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58ED31DB" w14:textId="77777777" w:rsidR="00DC0676" w:rsidRPr="00AF7783" w:rsidRDefault="00C76457" w:rsidP="00996FB3">
            <w:pPr>
              <w:autoSpaceDE w:val="0"/>
              <w:autoSpaceDN w:val="0"/>
              <w:adjustRightInd w:val="0"/>
              <w:jc w:val="both"/>
              <w:rPr>
                <w:sz w:val="22"/>
                <w:szCs w:val="22"/>
              </w:rPr>
            </w:pPr>
            <w:r w:rsidRPr="00AF7783">
              <w:rPr>
                <w:sz w:val="22"/>
                <w:szCs w:val="22"/>
              </w:rPr>
              <w:t>разрабатывать планы осуществления контроллинга операционной и функциональной логистической деятельности с целью сокращения затрат и повышения эффективности</w:t>
            </w:r>
          </w:p>
          <w:p w14:paraId="1E9E8164" w14:textId="77777777" w:rsidR="00DC0676" w:rsidRPr="00AF7783" w:rsidRDefault="00DC0676" w:rsidP="00996FB3">
            <w:pPr>
              <w:autoSpaceDE w:val="0"/>
              <w:autoSpaceDN w:val="0"/>
              <w:adjustRightInd w:val="0"/>
              <w:jc w:val="both"/>
              <w:rPr>
                <w:sz w:val="22"/>
                <w:szCs w:val="22"/>
              </w:rPr>
            </w:pPr>
          </w:p>
          <w:p w14:paraId="41D6A335"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624005D6" w14:textId="77777777" w:rsidR="00996FB3" w:rsidRPr="00AF7783" w:rsidRDefault="00C76457" w:rsidP="00996FB3">
            <w:pPr>
              <w:autoSpaceDE w:val="0"/>
              <w:autoSpaceDN w:val="0"/>
              <w:adjustRightInd w:val="0"/>
              <w:jc w:val="both"/>
              <w:rPr>
                <w:sz w:val="22"/>
                <w:szCs w:val="22"/>
              </w:rPr>
            </w:pPr>
            <w:r w:rsidRPr="00AF7783">
              <w:rPr>
                <w:sz w:val="22"/>
                <w:szCs w:val="22"/>
              </w:rPr>
              <w:t>навыками осуществления контроллинга операционной логистической деятельности с целью сокращения затрат, повышения эффективности использования ресурсов и роста конкурентоспособности товаров и услуг; навыками проведения расчетов ключевых показателей</w:t>
            </w:r>
          </w:p>
        </w:tc>
      </w:tr>
      <w:tr w:rsidR="00996FB3" w:rsidRPr="00AF7783" w14:paraId="18D9F40F" w14:textId="77777777" w:rsidTr="00AF7783">
        <w:trPr>
          <w:trHeight w:val="212"/>
        </w:trPr>
        <w:tc>
          <w:tcPr>
            <w:tcW w:w="958" w:type="pct"/>
          </w:tcPr>
          <w:p w14:paraId="4D4A9840"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ПК-2 - Способен разрабатывать логистическую стратегию и осуществлять стратегическое управление процессами организации логистических систем, сетей и цепей поставок</w:t>
            </w:r>
          </w:p>
        </w:tc>
        <w:tc>
          <w:tcPr>
            <w:tcW w:w="1031" w:type="pct"/>
          </w:tcPr>
          <w:p w14:paraId="41BFB035"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ПК-2.3 - Разрабатывает логистическую концепцию стратегического развития и управления логистическими системами городских и территориальных образований, сетей и цепей поставок в различных сферах деятельности</w:t>
            </w:r>
          </w:p>
        </w:tc>
        <w:tc>
          <w:tcPr>
            <w:tcW w:w="3011" w:type="pct"/>
          </w:tcPr>
          <w:p w14:paraId="71D7BCBD"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7C70968B" w14:textId="77777777" w:rsidR="00DC0676" w:rsidRPr="00AF7783" w:rsidRDefault="00C76457" w:rsidP="00996FB3">
            <w:pPr>
              <w:autoSpaceDE w:val="0"/>
              <w:autoSpaceDN w:val="0"/>
              <w:adjustRightInd w:val="0"/>
              <w:jc w:val="both"/>
              <w:rPr>
                <w:sz w:val="22"/>
                <w:szCs w:val="22"/>
              </w:rPr>
            </w:pPr>
            <w:r w:rsidRPr="00AF7783">
              <w:rPr>
                <w:sz w:val="22"/>
                <w:szCs w:val="22"/>
              </w:rPr>
              <w:t>осуществлять разработку логистической концепции стратегического развития отдельных подразделений организации и логистических систем различного уровня</w:t>
            </w:r>
          </w:p>
          <w:p w14:paraId="064C4451" w14:textId="77777777" w:rsidR="00DC0676" w:rsidRPr="00AF7783" w:rsidRDefault="00DC0676" w:rsidP="00996FB3">
            <w:pPr>
              <w:autoSpaceDE w:val="0"/>
              <w:autoSpaceDN w:val="0"/>
              <w:adjustRightInd w:val="0"/>
              <w:jc w:val="both"/>
              <w:rPr>
                <w:sz w:val="22"/>
                <w:szCs w:val="22"/>
              </w:rPr>
            </w:pPr>
          </w:p>
          <w:p w14:paraId="36E5879B"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1E901748" w14:textId="77777777" w:rsidR="00996FB3" w:rsidRPr="00AF7783" w:rsidRDefault="00C76457" w:rsidP="00996FB3">
            <w:pPr>
              <w:autoSpaceDE w:val="0"/>
              <w:autoSpaceDN w:val="0"/>
              <w:adjustRightInd w:val="0"/>
              <w:jc w:val="both"/>
              <w:rPr>
                <w:sz w:val="22"/>
                <w:szCs w:val="22"/>
              </w:rPr>
            </w:pPr>
            <w:r w:rsidRPr="00AF7783">
              <w:rPr>
                <w:sz w:val="22"/>
                <w:szCs w:val="22"/>
              </w:rPr>
              <w:t>методологией разработки логистической концепции стратегического развития отдельных подразделений организации и логистических систем различного уровня</w:t>
            </w:r>
          </w:p>
        </w:tc>
      </w:tr>
      <w:tr w:rsidR="00996FB3" w:rsidRPr="00AF7783" w14:paraId="695D7F37" w14:textId="77777777" w:rsidTr="00AF7783">
        <w:trPr>
          <w:trHeight w:val="212"/>
        </w:trPr>
        <w:tc>
          <w:tcPr>
            <w:tcW w:w="958" w:type="pct"/>
          </w:tcPr>
          <w:p w14:paraId="7C74A130"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ПК-3 - Способен осуществлять стратегическое управление проектами и программами организационного развития и изменений логистических бизнес-процессов с применением инструментов цифровой трансформации, обеспечивающих повышение гибкости и эффективности бизнеса, рост его клиентоориентированности и достижение целей устойчивого развития</w:t>
            </w:r>
          </w:p>
        </w:tc>
        <w:tc>
          <w:tcPr>
            <w:tcW w:w="1031" w:type="pct"/>
          </w:tcPr>
          <w:p w14:paraId="2158A20E"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ПК-3.3 - Организует на основе разработанных планов реализацию программ организационного развития и изменений логистических бизнес-процессов и систем с применением инструментов цифровой трансформации, обеспечивающих повышение гибкости и эффективности бизнеса, рост его клиентоориентированности и достижение целей устойчивого развития</w:t>
            </w:r>
          </w:p>
        </w:tc>
        <w:tc>
          <w:tcPr>
            <w:tcW w:w="3011" w:type="pct"/>
          </w:tcPr>
          <w:p w14:paraId="604DB10D"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1F8E21E2" w14:textId="77777777" w:rsidR="00DC0676" w:rsidRPr="00AF7783" w:rsidRDefault="00C76457" w:rsidP="00996FB3">
            <w:pPr>
              <w:autoSpaceDE w:val="0"/>
              <w:autoSpaceDN w:val="0"/>
              <w:adjustRightInd w:val="0"/>
              <w:jc w:val="both"/>
              <w:rPr>
                <w:sz w:val="22"/>
                <w:szCs w:val="22"/>
              </w:rPr>
            </w:pPr>
            <w:r w:rsidRPr="00AF7783">
              <w:rPr>
                <w:sz w:val="22"/>
                <w:szCs w:val="22"/>
              </w:rPr>
              <w:t>осуществлять реализацию программ организационного развития и изменений логистических бизнес-процессов и систем; применять наиболее эффективные инструменты цифровой трансформации</w:t>
            </w:r>
          </w:p>
          <w:p w14:paraId="2AB68CA1" w14:textId="77777777" w:rsidR="00DC0676" w:rsidRPr="00AF7783" w:rsidRDefault="00DC0676" w:rsidP="00996FB3">
            <w:pPr>
              <w:autoSpaceDE w:val="0"/>
              <w:autoSpaceDN w:val="0"/>
              <w:adjustRightInd w:val="0"/>
              <w:jc w:val="both"/>
              <w:rPr>
                <w:sz w:val="22"/>
                <w:szCs w:val="22"/>
              </w:rPr>
            </w:pPr>
          </w:p>
          <w:p w14:paraId="383DD8CD"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37B301EC" w14:textId="77777777" w:rsidR="00996FB3" w:rsidRPr="00AF7783" w:rsidRDefault="00C76457" w:rsidP="00996FB3">
            <w:pPr>
              <w:autoSpaceDE w:val="0"/>
              <w:autoSpaceDN w:val="0"/>
              <w:adjustRightInd w:val="0"/>
              <w:jc w:val="both"/>
              <w:rPr>
                <w:sz w:val="22"/>
                <w:szCs w:val="22"/>
              </w:rPr>
            </w:pPr>
            <w:r w:rsidRPr="00AF7783">
              <w:rPr>
                <w:sz w:val="22"/>
                <w:szCs w:val="22"/>
              </w:rPr>
              <w:t>методологией реализации программ организационного развития и изменений логистических бизнес-процессов и систем с применением наиболее эффективных инструментов цифровой трансформации, обеспечивающих повышение гибкости и эффективности бизнеса, рост его клиентоориентированности и достижение целей устойчивого развития</w:t>
            </w:r>
          </w:p>
        </w:tc>
      </w:tr>
      <w:tr w:rsidR="00996FB3" w:rsidRPr="00AF7783" w14:paraId="7BF0687D" w14:textId="77777777" w:rsidTr="00AF7783">
        <w:trPr>
          <w:trHeight w:val="212"/>
        </w:trPr>
        <w:tc>
          <w:tcPr>
            <w:tcW w:w="958" w:type="pct"/>
          </w:tcPr>
          <w:p w14:paraId="42E661EF"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ПК-4 - Способен использовать количественные и качественные методы для проведения прикладных исследований, моделирования и управления логистическими бизнес-процессами, готовить аналитические материалы по результатам их применения</w:t>
            </w:r>
          </w:p>
        </w:tc>
        <w:tc>
          <w:tcPr>
            <w:tcW w:w="1031" w:type="pct"/>
          </w:tcPr>
          <w:p w14:paraId="1B47D875"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ПК-4.2 - Осуществляет оценки и расчеты логистических параметров на основе количественных и качественных методов, моделирует логистические бизнес-процессы, системы и цепи поставок</w:t>
            </w:r>
          </w:p>
        </w:tc>
        <w:tc>
          <w:tcPr>
            <w:tcW w:w="3011" w:type="pct"/>
          </w:tcPr>
          <w:p w14:paraId="2E47B0AF"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0F51FB8D" w14:textId="77777777" w:rsidR="00DC0676" w:rsidRPr="00AF7783" w:rsidRDefault="00C76457" w:rsidP="00996FB3">
            <w:pPr>
              <w:autoSpaceDE w:val="0"/>
              <w:autoSpaceDN w:val="0"/>
              <w:adjustRightInd w:val="0"/>
              <w:jc w:val="both"/>
              <w:rPr>
                <w:sz w:val="22"/>
                <w:szCs w:val="22"/>
              </w:rPr>
            </w:pPr>
            <w:r w:rsidRPr="00AF7783">
              <w:rPr>
                <w:sz w:val="22"/>
                <w:szCs w:val="22"/>
              </w:rPr>
              <w:t>подбирать необходимые данные, осуществлять оценки и расчеты параметров логистической деятельности; проводить количественное прогнозирование и моделирование управления логистическими бизнес-процессами, системами и цепями поставок</w:t>
            </w:r>
          </w:p>
          <w:p w14:paraId="572BF8C2" w14:textId="77777777" w:rsidR="00DC0676" w:rsidRPr="00AF7783" w:rsidRDefault="00DC0676" w:rsidP="00996FB3">
            <w:pPr>
              <w:autoSpaceDE w:val="0"/>
              <w:autoSpaceDN w:val="0"/>
              <w:adjustRightInd w:val="0"/>
              <w:jc w:val="both"/>
              <w:rPr>
                <w:sz w:val="22"/>
                <w:szCs w:val="22"/>
              </w:rPr>
            </w:pPr>
          </w:p>
          <w:p w14:paraId="4CF30E95"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23833762" w14:textId="77777777" w:rsidR="00996FB3" w:rsidRPr="00AF7783" w:rsidRDefault="00C76457" w:rsidP="00996FB3">
            <w:pPr>
              <w:autoSpaceDE w:val="0"/>
              <w:autoSpaceDN w:val="0"/>
              <w:adjustRightInd w:val="0"/>
              <w:jc w:val="both"/>
              <w:rPr>
                <w:sz w:val="22"/>
                <w:szCs w:val="22"/>
              </w:rPr>
            </w:pPr>
            <w:r w:rsidRPr="00AF7783">
              <w:rPr>
                <w:sz w:val="22"/>
                <w:szCs w:val="22"/>
              </w:rPr>
              <w:t>навыками проведения расчетов логистических параметров на основе количественных и качественных методов, моделирования ключевых логистических бизнес-процессов, систем и цепей поставок различного уровня</w:t>
            </w:r>
          </w:p>
        </w:tc>
      </w:tr>
      <w:tr w:rsidR="00996FB3" w:rsidRPr="00AF7783" w14:paraId="061334EE" w14:textId="77777777" w:rsidTr="00AF7783">
        <w:trPr>
          <w:trHeight w:val="212"/>
        </w:trPr>
        <w:tc>
          <w:tcPr>
            <w:tcW w:w="958" w:type="pct"/>
          </w:tcPr>
          <w:p w14:paraId="50E584F6"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ПК-5 - Владеет методами экономического и стратегического анализа поведения экономических агентов и рынков в глобальной среде</w:t>
            </w:r>
          </w:p>
        </w:tc>
        <w:tc>
          <w:tcPr>
            <w:tcW w:w="1031" w:type="pct"/>
          </w:tcPr>
          <w:p w14:paraId="102AAD75"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ПК-5.2 - Использует инструментарий экономического и стратегического анализа для оптимизации временных и финансовых параметров в управлении локальными и глобальными цепями поставок</w:t>
            </w:r>
          </w:p>
        </w:tc>
        <w:tc>
          <w:tcPr>
            <w:tcW w:w="3011" w:type="pct"/>
          </w:tcPr>
          <w:p w14:paraId="504D1E0C"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39868335" w14:textId="77777777" w:rsidR="00DC0676" w:rsidRPr="00AF7783" w:rsidRDefault="00C76457" w:rsidP="00996FB3">
            <w:pPr>
              <w:autoSpaceDE w:val="0"/>
              <w:autoSpaceDN w:val="0"/>
              <w:adjustRightInd w:val="0"/>
              <w:jc w:val="both"/>
              <w:rPr>
                <w:sz w:val="22"/>
                <w:szCs w:val="22"/>
              </w:rPr>
            </w:pPr>
            <w:r w:rsidRPr="00AF7783">
              <w:rPr>
                <w:sz w:val="22"/>
                <w:szCs w:val="22"/>
              </w:rPr>
              <w:t>использовать методы сбора, анализа и обработки информации для целей экономического и стратегического анализа для оптимизации временных и финансовых параметров в управлении международными цепями поставок</w:t>
            </w:r>
          </w:p>
          <w:p w14:paraId="786461B7" w14:textId="77777777" w:rsidR="00DC0676" w:rsidRPr="00AF7783" w:rsidRDefault="00DC0676" w:rsidP="00996FB3">
            <w:pPr>
              <w:autoSpaceDE w:val="0"/>
              <w:autoSpaceDN w:val="0"/>
              <w:adjustRightInd w:val="0"/>
              <w:jc w:val="both"/>
              <w:rPr>
                <w:sz w:val="22"/>
                <w:szCs w:val="22"/>
              </w:rPr>
            </w:pPr>
          </w:p>
          <w:p w14:paraId="3E05A50A"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79993856" w14:textId="77777777" w:rsidR="00996FB3" w:rsidRPr="00AF7783" w:rsidRDefault="00C76457" w:rsidP="00996FB3">
            <w:pPr>
              <w:autoSpaceDE w:val="0"/>
              <w:autoSpaceDN w:val="0"/>
              <w:adjustRightInd w:val="0"/>
              <w:jc w:val="both"/>
              <w:rPr>
                <w:sz w:val="22"/>
                <w:szCs w:val="22"/>
              </w:rPr>
            </w:pPr>
            <w:r w:rsidRPr="00AF7783">
              <w:rPr>
                <w:sz w:val="22"/>
                <w:szCs w:val="22"/>
              </w:rPr>
              <w:t>методами аналитического обоснования выработки оперативных и стратегических решений в области логистики на глобальном уровне</w:t>
            </w:r>
          </w:p>
        </w:tc>
      </w:tr>
      <w:tr w:rsidR="00996FB3" w:rsidRPr="00AF7783" w14:paraId="2B5B3EB6" w14:textId="77777777" w:rsidTr="00AF7783">
        <w:trPr>
          <w:trHeight w:val="212"/>
        </w:trPr>
        <w:tc>
          <w:tcPr>
            <w:tcW w:w="958" w:type="pct"/>
          </w:tcPr>
          <w:p w14:paraId="29E24157"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ПК-6 - Способен анализировать и критически оценивать результаты исследований отечественных и зарубежных ученых по современным проблемам и перспективным направлениям развития теории и практики логистики и управления цепями поставок, обосновывать актуальность и значимость темы исследования, разрабатывать программу научного исследования, представлять полученные результаты в виде научной статьи и/или доклада</w:t>
            </w:r>
          </w:p>
        </w:tc>
        <w:tc>
          <w:tcPr>
            <w:tcW w:w="1031" w:type="pct"/>
          </w:tcPr>
          <w:p w14:paraId="67F166E4" w14:textId="77777777" w:rsidR="00996FB3" w:rsidRPr="00AF7783" w:rsidRDefault="00C76457" w:rsidP="00AF7783">
            <w:pPr>
              <w:widowControl w:val="0"/>
              <w:tabs>
                <w:tab w:val="left" w:pos="0"/>
              </w:tabs>
              <w:autoSpaceDE w:val="0"/>
              <w:autoSpaceDN w:val="0"/>
              <w:rPr>
                <w:b/>
                <w:sz w:val="22"/>
                <w:szCs w:val="22"/>
              </w:rPr>
            </w:pPr>
            <w:r w:rsidRPr="00AF7783">
              <w:rPr>
                <w:sz w:val="22"/>
                <w:szCs w:val="22"/>
              </w:rPr>
              <w:t>ПК-6.3 - Разрабатывает программу научного исследования, проводит исследование в рамках реализации проекта, защищает и презентует результаты проекта</w:t>
            </w:r>
          </w:p>
        </w:tc>
        <w:tc>
          <w:tcPr>
            <w:tcW w:w="3011" w:type="pct"/>
          </w:tcPr>
          <w:p w14:paraId="33053330" w14:textId="77777777" w:rsidR="00DC0676" w:rsidRPr="00AF7783" w:rsidRDefault="00DC0676" w:rsidP="00996FB3">
            <w:pPr>
              <w:autoSpaceDE w:val="0"/>
              <w:autoSpaceDN w:val="0"/>
              <w:adjustRightInd w:val="0"/>
              <w:jc w:val="both"/>
              <w:rPr>
                <w:sz w:val="22"/>
                <w:szCs w:val="22"/>
              </w:rPr>
            </w:pPr>
            <w:r w:rsidRPr="00AF7783">
              <w:rPr>
                <w:sz w:val="22"/>
                <w:szCs w:val="22"/>
              </w:rPr>
              <w:t>Уметь:</w:t>
            </w:r>
          </w:p>
          <w:p w14:paraId="698983AA" w14:textId="77777777" w:rsidR="00DC0676" w:rsidRPr="00AF7783" w:rsidRDefault="00C76457" w:rsidP="00996FB3">
            <w:pPr>
              <w:autoSpaceDE w:val="0"/>
              <w:autoSpaceDN w:val="0"/>
              <w:adjustRightInd w:val="0"/>
              <w:jc w:val="both"/>
              <w:rPr>
                <w:sz w:val="22"/>
                <w:szCs w:val="22"/>
              </w:rPr>
            </w:pPr>
            <w:r w:rsidRPr="00AF7783">
              <w:rPr>
                <w:sz w:val="22"/>
                <w:szCs w:val="22"/>
              </w:rPr>
              <w:t>осуществлять разработку программ научного исследования; проводить исследования в рамках реализации проекта; представлять научные результаты в виде презентации, научной статьи и/или доклада</w:t>
            </w:r>
          </w:p>
          <w:p w14:paraId="5B8CF8AF" w14:textId="77777777" w:rsidR="00DC0676" w:rsidRPr="00AF7783" w:rsidRDefault="00DC0676" w:rsidP="00996FB3">
            <w:pPr>
              <w:autoSpaceDE w:val="0"/>
              <w:autoSpaceDN w:val="0"/>
              <w:adjustRightInd w:val="0"/>
              <w:jc w:val="both"/>
              <w:rPr>
                <w:sz w:val="22"/>
                <w:szCs w:val="22"/>
              </w:rPr>
            </w:pPr>
          </w:p>
          <w:p w14:paraId="4A2D28F1" w14:textId="77777777" w:rsidR="002E5704" w:rsidRPr="00AF7783" w:rsidRDefault="002E5704" w:rsidP="00996FB3">
            <w:pPr>
              <w:autoSpaceDE w:val="0"/>
              <w:autoSpaceDN w:val="0"/>
              <w:adjustRightInd w:val="0"/>
              <w:jc w:val="both"/>
              <w:rPr>
                <w:sz w:val="22"/>
                <w:szCs w:val="22"/>
              </w:rPr>
            </w:pPr>
            <w:r w:rsidRPr="00AF7783">
              <w:rPr>
                <w:sz w:val="22"/>
                <w:szCs w:val="22"/>
              </w:rPr>
              <w:t>Владеть:</w:t>
            </w:r>
          </w:p>
          <w:p w14:paraId="41887773" w14:textId="77777777" w:rsidR="00996FB3" w:rsidRPr="00AF7783" w:rsidRDefault="00C76457" w:rsidP="00996FB3">
            <w:pPr>
              <w:autoSpaceDE w:val="0"/>
              <w:autoSpaceDN w:val="0"/>
              <w:adjustRightInd w:val="0"/>
              <w:jc w:val="both"/>
              <w:rPr>
                <w:sz w:val="22"/>
                <w:szCs w:val="22"/>
              </w:rPr>
            </w:pPr>
            <w:r w:rsidRPr="00AF7783">
              <w:rPr>
                <w:sz w:val="22"/>
                <w:szCs w:val="22"/>
              </w:rPr>
              <w:t>методологией проведения научных исследований в области логистики и управления цепями поставок; навыками разработки программ научного исследования; навыками представления полученных результатов в виде презентации, научной статьи и/или доклада</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558"/>
        <w:gridCol w:w="5221"/>
      </w:tblGrid>
      <w:tr w:rsidR="0065641B" w:rsidRPr="00AF7783" w14:paraId="65314A5A" w14:textId="77777777" w:rsidTr="00AF7783">
        <w:tc>
          <w:tcPr>
            <w:tcW w:w="413"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AF7783" w:rsidRDefault="005D11CD" w:rsidP="00A308D0">
            <w:pPr>
              <w:jc w:val="center"/>
              <w:rPr>
                <w:rFonts w:eastAsia="Calibri"/>
                <w:b/>
                <w:sz w:val="22"/>
                <w:szCs w:val="22"/>
              </w:rPr>
            </w:pPr>
            <w:r w:rsidRPr="00AF7783">
              <w:rPr>
                <w:rFonts w:eastAsia="Calibri"/>
                <w:b/>
                <w:sz w:val="22"/>
                <w:szCs w:val="22"/>
              </w:rPr>
              <w:t>№ п/п</w:t>
            </w:r>
          </w:p>
        </w:tc>
        <w:tc>
          <w:tcPr>
            <w:tcW w:w="1859"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AF7783" w:rsidRDefault="005D11CD" w:rsidP="00AF7783">
            <w:pPr>
              <w:jc w:val="center"/>
              <w:rPr>
                <w:rFonts w:eastAsia="Calibri"/>
                <w:b/>
                <w:sz w:val="22"/>
                <w:szCs w:val="22"/>
              </w:rPr>
            </w:pPr>
            <w:r w:rsidRPr="00AF7783">
              <w:rPr>
                <w:rFonts w:eastAsia="Calibri"/>
                <w:b/>
                <w:sz w:val="22"/>
                <w:szCs w:val="22"/>
              </w:rPr>
              <w:t>Разделы (этапы) практики</w:t>
            </w:r>
          </w:p>
        </w:tc>
        <w:tc>
          <w:tcPr>
            <w:tcW w:w="2729"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AF7783" w:rsidRDefault="005D11CD" w:rsidP="007B7364">
            <w:pPr>
              <w:ind w:right="180"/>
              <w:jc w:val="center"/>
              <w:rPr>
                <w:rFonts w:eastAsia="Calibri"/>
                <w:b/>
                <w:sz w:val="22"/>
                <w:szCs w:val="22"/>
              </w:rPr>
            </w:pPr>
            <w:r w:rsidRPr="00AF7783">
              <w:rPr>
                <w:rFonts w:eastAsia="Calibri"/>
                <w:b/>
                <w:sz w:val="22"/>
                <w:szCs w:val="22"/>
              </w:rPr>
              <w:t>Содержание практики</w:t>
            </w:r>
          </w:p>
        </w:tc>
      </w:tr>
      <w:tr w:rsidR="005D11CD" w:rsidRPr="00AF7783" w14:paraId="1ED871D2" w14:textId="77777777" w:rsidTr="00AF7783">
        <w:tc>
          <w:tcPr>
            <w:tcW w:w="413" w:type="pct"/>
            <w:tcBorders>
              <w:top w:val="single" w:sz="4" w:space="0" w:color="auto"/>
              <w:left w:val="single" w:sz="4" w:space="0" w:color="auto"/>
              <w:bottom w:val="single" w:sz="4" w:space="0" w:color="auto"/>
              <w:right w:val="single" w:sz="4" w:space="0" w:color="auto"/>
            </w:tcBorders>
            <w:hideMark/>
          </w:tcPr>
          <w:p w14:paraId="2EFE3FBB" w14:textId="483131DF" w:rsidR="005D11CD" w:rsidRPr="00AF7783" w:rsidRDefault="00DA14FA" w:rsidP="00CA7F28">
            <w:pPr>
              <w:widowControl w:val="0"/>
              <w:autoSpaceDE w:val="0"/>
              <w:autoSpaceDN w:val="0"/>
              <w:rPr>
                <w:sz w:val="22"/>
                <w:szCs w:val="22"/>
                <w:lang w:bidi="ru-RU"/>
              </w:rPr>
            </w:pPr>
            <w:r w:rsidRPr="00AF7783">
              <w:rPr>
                <w:sz w:val="22"/>
                <w:szCs w:val="22"/>
                <w:lang w:bidi="ru-RU"/>
              </w:rPr>
              <w:t>1</w:t>
            </w:r>
          </w:p>
        </w:tc>
        <w:tc>
          <w:tcPr>
            <w:tcW w:w="1859" w:type="pct"/>
            <w:tcBorders>
              <w:top w:val="single" w:sz="4" w:space="0" w:color="auto"/>
              <w:left w:val="single" w:sz="4" w:space="0" w:color="auto"/>
              <w:bottom w:val="single" w:sz="4" w:space="0" w:color="auto"/>
              <w:right w:val="single" w:sz="4" w:space="0" w:color="auto"/>
            </w:tcBorders>
            <w:hideMark/>
          </w:tcPr>
          <w:p w14:paraId="6ADFA506" w14:textId="6D30B601" w:rsidR="005D11CD" w:rsidRPr="00AF7783" w:rsidRDefault="00783533" w:rsidP="00DA14FA">
            <w:pPr>
              <w:rPr>
                <w:rFonts w:eastAsia="Calibri"/>
                <w:sz w:val="22"/>
                <w:szCs w:val="22"/>
              </w:rPr>
            </w:pPr>
            <w:r w:rsidRPr="00AF7783">
              <w:rPr>
                <w:sz w:val="22"/>
                <w:szCs w:val="22"/>
                <w:lang w:bidi="ru-RU"/>
              </w:rPr>
              <w:t>Подготовительный этап.</w:t>
            </w:r>
          </w:p>
        </w:tc>
        <w:tc>
          <w:tcPr>
            <w:tcW w:w="2729" w:type="pct"/>
            <w:tcBorders>
              <w:top w:val="single" w:sz="4" w:space="0" w:color="auto"/>
              <w:left w:val="single" w:sz="4" w:space="0" w:color="auto"/>
              <w:bottom w:val="single" w:sz="4" w:space="0" w:color="auto"/>
              <w:right w:val="single" w:sz="4" w:space="0" w:color="auto"/>
            </w:tcBorders>
          </w:tcPr>
          <w:p w14:paraId="20CACAF2" w14:textId="1A26A61D" w:rsidR="005D11CD" w:rsidRPr="00AF7783" w:rsidRDefault="00783533" w:rsidP="00CA7F28">
            <w:pPr>
              <w:widowControl w:val="0"/>
              <w:autoSpaceDE w:val="0"/>
              <w:autoSpaceDN w:val="0"/>
              <w:rPr>
                <w:sz w:val="22"/>
                <w:szCs w:val="22"/>
                <w:lang w:bidi="ru-RU"/>
              </w:rPr>
            </w:pPr>
            <w:r w:rsidRPr="00AF7783">
              <w:rPr>
                <w:sz w:val="22"/>
                <w:szCs w:val="22"/>
                <w:lang w:bidi="ru-RU"/>
              </w:rPr>
              <w:t>Установочное собрание. Оформление документов на практику. Инструктаж по технике безопасности.</w:t>
            </w:r>
          </w:p>
        </w:tc>
      </w:tr>
      <w:tr w:rsidR="005D11CD" w:rsidRPr="00AF7783" w14:paraId="45E7A080" w14:textId="77777777" w:rsidTr="00AF7783">
        <w:tc>
          <w:tcPr>
            <w:tcW w:w="413" w:type="pct"/>
            <w:tcBorders>
              <w:top w:val="single" w:sz="4" w:space="0" w:color="auto"/>
              <w:left w:val="single" w:sz="4" w:space="0" w:color="auto"/>
              <w:bottom w:val="single" w:sz="4" w:space="0" w:color="auto"/>
              <w:right w:val="single" w:sz="4" w:space="0" w:color="auto"/>
            </w:tcBorders>
            <w:hideMark/>
          </w:tcPr>
          <w:p w14:paraId="66818DFA" w14:textId="77777777" w:rsidR="005D11CD" w:rsidRPr="00AF7783" w:rsidRDefault="00DA14FA" w:rsidP="00CA7F28">
            <w:pPr>
              <w:widowControl w:val="0"/>
              <w:autoSpaceDE w:val="0"/>
              <w:autoSpaceDN w:val="0"/>
              <w:rPr>
                <w:sz w:val="22"/>
                <w:szCs w:val="22"/>
                <w:lang w:bidi="ru-RU"/>
              </w:rPr>
            </w:pPr>
            <w:r w:rsidRPr="00AF7783">
              <w:rPr>
                <w:sz w:val="22"/>
                <w:szCs w:val="22"/>
                <w:lang w:bidi="ru-RU"/>
              </w:rPr>
              <w:t>2</w:t>
            </w:r>
          </w:p>
        </w:tc>
        <w:tc>
          <w:tcPr>
            <w:tcW w:w="1859" w:type="pct"/>
            <w:tcBorders>
              <w:top w:val="single" w:sz="4" w:space="0" w:color="auto"/>
              <w:left w:val="single" w:sz="4" w:space="0" w:color="auto"/>
              <w:bottom w:val="single" w:sz="4" w:space="0" w:color="auto"/>
              <w:right w:val="single" w:sz="4" w:space="0" w:color="auto"/>
            </w:tcBorders>
            <w:hideMark/>
          </w:tcPr>
          <w:p w14:paraId="1330A310" w14:textId="77777777" w:rsidR="005D11CD" w:rsidRPr="00AF7783" w:rsidRDefault="00783533" w:rsidP="00DA14FA">
            <w:pPr>
              <w:rPr>
                <w:rFonts w:eastAsia="Calibri"/>
                <w:sz w:val="22"/>
                <w:szCs w:val="22"/>
              </w:rPr>
            </w:pPr>
            <w:r w:rsidRPr="00AF7783">
              <w:rPr>
                <w:sz w:val="22"/>
                <w:szCs w:val="22"/>
                <w:lang w:bidi="ru-RU"/>
              </w:rPr>
              <w:t>Этап сбора информации.</w:t>
            </w:r>
          </w:p>
        </w:tc>
        <w:tc>
          <w:tcPr>
            <w:tcW w:w="2729" w:type="pct"/>
            <w:tcBorders>
              <w:top w:val="single" w:sz="4" w:space="0" w:color="auto"/>
              <w:left w:val="single" w:sz="4" w:space="0" w:color="auto"/>
              <w:bottom w:val="single" w:sz="4" w:space="0" w:color="auto"/>
              <w:right w:val="single" w:sz="4" w:space="0" w:color="auto"/>
            </w:tcBorders>
          </w:tcPr>
          <w:p w14:paraId="4BEC5E39" w14:textId="77777777" w:rsidR="005D11CD" w:rsidRPr="00AF7783" w:rsidRDefault="00783533" w:rsidP="00AF7783">
            <w:pPr>
              <w:widowControl w:val="0"/>
              <w:autoSpaceDE w:val="0"/>
              <w:autoSpaceDN w:val="0"/>
              <w:jc w:val="both"/>
              <w:rPr>
                <w:sz w:val="22"/>
                <w:szCs w:val="22"/>
                <w:lang w:bidi="ru-RU"/>
              </w:rPr>
            </w:pPr>
            <w:r w:rsidRPr="00AF7783">
              <w:rPr>
                <w:sz w:val="22"/>
                <w:szCs w:val="22"/>
                <w:lang w:bidi="ru-RU"/>
              </w:rPr>
              <w:t>Сбор, обработка и анализ информации о деятельности предприятия-базы практической подготовки. Сбор, обработка и анализ информации об организации и управлении логистической деятельностью предприятия. Систематизация информации по теме исследования.</w:t>
            </w:r>
          </w:p>
        </w:tc>
      </w:tr>
      <w:tr w:rsidR="005D11CD" w:rsidRPr="00AF7783" w14:paraId="28B13E30" w14:textId="77777777" w:rsidTr="00AF7783">
        <w:tc>
          <w:tcPr>
            <w:tcW w:w="413" w:type="pct"/>
            <w:tcBorders>
              <w:top w:val="single" w:sz="4" w:space="0" w:color="auto"/>
              <w:left w:val="single" w:sz="4" w:space="0" w:color="auto"/>
              <w:bottom w:val="single" w:sz="4" w:space="0" w:color="auto"/>
              <w:right w:val="single" w:sz="4" w:space="0" w:color="auto"/>
            </w:tcBorders>
            <w:hideMark/>
          </w:tcPr>
          <w:p w14:paraId="620528A3" w14:textId="77777777" w:rsidR="005D11CD" w:rsidRPr="00AF7783" w:rsidRDefault="00DA14FA" w:rsidP="00CA7F28">
            <w:pPr>
              <w:widowControl w:val="0"/>
              <w:autoSpaceDE w:val="0"/>
              <w:autoSpaceDN w:val="0"/>
              <w:rPr>
                <w:sz w:val="22"/>
                <w:szCs w:val="22"/>
                <w:lang w:bidi="ru-RU"/>
              </w:rPr>
            </w:pPr>
            <w:r w:rsidRPr="00AF7783">
              <w:rPr>
                <w:sz w:val="22"/>
                <w:szCs w:val="22"/>
                <w:lang w:bidi="ru-RU"/>
              </w:rPr>
              <w:t>3</w:t>
            </w:r>
          </w:p>
        </w:tc>
        <w:tc>
          <w:tcPr>
            <w:tcW w:w="1859" w:type="pct"/>
            <w:tcBorders>
              <w:top w:val="single" w:sz="4" w:space="0" w:color="auto"/>
              <w:left w:val="single" w:sz="4" w:space="0" w:color="auto"/>
              <w:bottom w:val="single" w:sz="4" w:space="0" w:color="auto"/>
              <w:right w:val="single" w:sz="4" w:space="0" w:color="auto"/>
            </w:tcBorders>
            <w:hideMark/>
          </w:tcPr>
          <w:p w14:paraId="7AF4E2C2" w14:textId="77777777" w:rsidR="005D11CD" w:rsidRPr="00AF7783" w:rsidRDefault="00783533" w:rsidP="00DA14FA">
            <w:pPr>
              <w:rPr>
                <w:rFonts w:eastAsia="Calibri"/>
                <w:sz w:val="22"/>
                <w:szCs w:val="22"/>
              </w:rPr>
            </w:pPr>
            <w:r w:rsidRPr="00AF7783">
              <w:rPr>
                <w:sz w:val="22"/>
                <w:szCs w:val="22"/>
                <w:lang w:bidi="ru-RU"/>
              </w:rPr>
              <w:t>Формирование плана исследования.</w:t>
            </w:r>
          </w:p>
        </w:tc>
        <w:tc>
          <w:tcPr>
            <w:tcW w:w="2729" w:type="pct"/>
            <w:tcBorders>
              <w:top w:val="single" w:sz="4" w:space="0" w:color="auto"/>
              <w:left w:val="single" w:sz="4" w:space="0" w:color="auto"/>
              <w:bottom w:val="single" w:sz="4" w:space="0" w:color="auto"/>
              <w:right w:val="single" w:sz="4" w:space="0" w:color="auto"/>
            </w:tcBorders>
          </w:tcPr>
          <w:p w14:paraId="1FAC1BBF" w14:textId="77777777" w:rsidR="005D11CD" w:rsidRPr="00AF7783" w:rsidRDefault="00783533" w:rsidP="00AF7783">
            <w:pPr>
              <w:widowControl w:val="0"/>
              <w:autoSpaceDE w:val="0"/>
              <w:autoSpaceDN w:val="0"/>
              <w:jc w:val="both"/>
              <w:rPr>
                <w:sz w:val="22"/>
                <w:szCs w:val="22"/>
                <w:lang w:bidi="ru-RU"/>
              </w:rPr>
            </w:pPr>
            <w:r w:rsidRPr="00AF7783">
              <w:rPr>
                <w:sz w:val="22"/>
                <w:szCs w:val="22"/>
                <w:lang w:bidi="ru-RU"/>
              </w:rPr>
              <w:t>Подбор литературы для выполнения выпускной квалификационной работы (магистерской диссертации), ознакомление с актуальными исследованиями и научной литературой в российских и зарубежных источниках в области профессиональной деятельности. Обоснование актуальности, теоретической и практической значимости избранного направления развития логистической деятельности предприятия (организации). Обоснование использования методов, моделей, алгоритмов и инструментов экономического и стратегического анализа логистических процессов, систем, сетей и цепей поставок. Разработка плана и программы исследования.</w:t>
            </w:r>
          </w:p>
        </w:tc>
      </w:tr>
      <w:tr w:rsidR="005D11CD" w:rsidRPr="00AF7783" w14:paraId="492EE0C1" w14:textId="77777777" w:rsidTr="00AF7783">
        <w:tc>
          <w:tcPr>
            <w:tcW w:w="413" w:type="pct"/>
            <w:tcBorders>
              <w:top w:val="single" w:sz="4" w:space="0" w:color="auto"/>
              <w:left w:val="single" w:sz="4" w:space="0" w:color="auto"/>
              <w:bottom w:val="single" w:sz="4" w:space="0" w:color="auto"/>
              <w:right w:val="single" w:sz="4" w:space="0" w:color="auto"/>
            </w:tcBorders>
            <w:hideMark/>
          </w:tcPr>
          <w:p w14:paraId="32AB7C13" w14:textId="77777777" w:rsidR="005D11CD" w:rsidRPr="00AF7783" w:rsidRDefault="00DA14FA" w:rsidP="00CA7F28">
            <w:pPr>
              <w:widowControl w:val="0"/>
              <w:autoSpaceDE w:val="0"/>
              <w:autoSpaceDN w:val="0"/>
              <w:rPr>
                <w:sz w:val="22"/>
                <w:szCs w:val="22"/>
                <w:lang w:bidi="ru-RU"/>
              </w:rPr>
            </w:pPr>
            <w:r w:rsidRPr="00AF7783">
              <w:rPr>
                <w:sz w:val="22"/>
                <w:szCs w:val="22"/>
                <w:lang w:bidi="ru-RU"/>
              </w:rPr>
              <w:t>4</w:t>
            </w:r>
          </w:p>
        </w:tc>
        <w:tc>
          <w:tcPr>
            <w:tcW w:w="1859" w:type="pct"/>
            <w:tcBorders>
              <w:top w:val="single" w:sz="4" w:space="0" w:color="auto"/>
              <w:left w:val="single" w:sz="4" w:space="0" w:color="auto"/>
              <w:bottom w:val="single" w:sz="4" w:space="0" w:color="auto"/>
              <w:right w:val="single" w:sz="4" w:space="0" w:color="auto"/>
            </w:tcBorders>
            <w:hideMark/>
          </w:tcPr>
          <w:p w14:paraId="77C3A710" w14:textId="77777777" w:rsidR="005D11CD" w:rsidRPr="00AF7783" w:rsidRDefault="00783533" w:rsidP="00DA14FA">
            <w:pPr>
              <w:rPr>
                <w:rFonts w:eastAsia="Calibri"/>
                <w:sz w:val="22"/>
                <w:szCs w:val="22"/>
              </w:rPr>
            </w:pPr>
            <w:r w:rsidRPr="00AF7783">
              <w:rPr>
                <w:sz w:val="22"/>
                <w:szCs w:val="22"/>
                <w:lang w:bidi="ru-RU"/>
              </w:rPr>
              <w:t>Аналитический этап.</w:t>
            </w:r>
          </w:p>
        </w:tc>
        <w:tc>
          <w:tcPr>
            <w:tcW w:w="2729" w:type="pct"/>
            <w:tcBorders>
              <w:top w:val="single" w:sz="4" w:space="0" w:color="auto"/>
              <w:left w:val="single" w:sz="4" w:space="0" w:color="auto"/>
              <w:bottom w:val="single" w:sz="4" w:space="0" w:color="auto"/>
              <w:right w:val="single" w:sz="4" w:space="0" w:color="auto"/>
            </w:tcBorders>
          </w:tcPr>
          <w:p w14:paraId="27ECF990" w14:textId="77777777" w:rsidR="005D11CD" w:rsidRPr="00AF7783" w:rsidRDefault="00783533" w:rsidP="00AF7783">
            <w:pPr>
              <w:widowControl w:val="0"/>
              <w:autoSpaceDE w:val="0"/>
              <w:autoSpaceDN w:val="0"/>
              <w:jc w:val="both"/>
              <w:rPr>
                <w:sz w:val="22"/>
                <w:szCs w:val="22"/>
                <w:lang w:bidi="ru-RU"/>
              </w:rPr>
            </w:pPr>
            <w:r w:rsidRPr="00AF7783">
              <w:rPr>
                <w:sz w:val="22"/>
                <w:szCs w:val="22"/>
                <w:lang w:bidi="ru-RU"/>
              </w:rPr>
              <w:t>Анализ существующих форм организации и процессов управления, разработка и обоснование предложений по их совершенствованию. Организация проведения научных исследований: определение заданий для групп и отдельных исполнителей, выбор инструментария исследований, анализ их результатов, сбор, обработка, анализ и систематизация информации по теме исследования. Проведение количественного и качественного анализа логистических процессов для принятия управленческих решений в области логистики. Осуществление моделирования ключевых логистических бизнес-процессов и алгоритмов управления логистическими процессами. Обоснование использования информационных систем и цифровых технологий для сбора, анализа и обработки информации и принятия управленческих решений для целей экономического и стратегического анализа логистических процессов, систем, сетей и цепей поставок. Осуществление расчетов показателей эффективности использования материальных, финансовых и прочих ресурсов с использованием выбранных методик. Подготовка аналитических данных с применением информационных технологий для прогнозирования и управления бизнес-процессами, количественного моделирования логистических систем и цепей поставок различного уровня. Разработка стратегий развития организаций и их отдельных подразделений, стратегий управления цепями поставок. Осуществление контроллинга логистической деятельности, разработка системы ключевых показателей логистической деятельности (KPI). Оценка результатов проведенного исследования. Проведение расчетов экономической эффективности предлагаемых мероприятий. Проведение апробации полученных результатов исследования на предприятии (организации). Подготовка обзоров, отчетов и научных публикаций</w:t>
            </w:r>
          </w:p>
        </w:tc>
      </w:tr>
      <w:tr w:rsidR="005D11CD" w:rsidRPr="00AF7783" w14:paraId="094586BC" w14:textId="77777777" w:rsidTr="00AF7783">
        <w:tc>
          <w:tcPr>
            <w:tcW w:w="413" w:type="pct"/>
            <w:tcBorders>
              <w:top w:val="single" w:sz="4" w:space="0" w:color="auto"/>
              <w:left w:val="single" w:sz="4" w:space="0" w:color="auto"/>
              <w:bottom w:val="single" w:sz="4" w:space="0" w:color="auto"/>
              <w:right w:val="single" w:sz="4" w:space="0" w:color="auto"/>
            </w:tcBorders>
            <w:hideMark/>
          </w:tcPr>
          <w:p w14:paraId="267124FB" w14:textId="77777777" w:rsidR="005D11CD" w:rsidRPr="00AF7783" w:rsidRDefault="00DA14FA" w:rsidP="00CA7F28">
            <w:pPr>
              <w:widowControl w:val="0"/>
              <w:autoSpaceDE w:val="0"/>
              <w:autoSpaceDN w:val="0"/>
              <w:rPr>
                <w:sz w:val="22"/>
                <w:szCs w:val="22"/>
                <w:lang w:bidi="ru-RU"/>
              </w:rPr>
            </w:pPr>
            <w:r w:rsidRPr="00AF7783">
              <w:rPr>
                <w:sz w:val="22"/>
                <w:szCs w:val="22"/>
                <w:lang w:bidi="ru-RU"/>
              </w:rPr>
              <w:t>5</w:t>
            </w:r>
          </w:p>
        </w:tc>
        <w:tc>
          <w:tcPr>
            <w:tcW w:w="1859" w:type="pct"/>
            <w:tcBorders>
              <w:top w:val="single" w:sz="4" w:space="0" w:color="auto"/>
              <w:left w:val="single" w:sz="4" w:space="0" w:color="auto"/>
              <w:bottom w:val="single" w:sz="4" w:space="0" w:color="auto"/>
              <w:right w:val="single" w:sz="4" w:space="0" w:color="auto"/>
            </w:tcBorders>
            <w:hideMark/>
          </w:tcPr>
          <w:p w14:paraId="5DA474FE" w14:textId="77777777" w:rsidR="005D11CD" w:rsidRPr="00AF7783" w:rsidRDefault="00783533" w:rsidP="00DA14FA">
            <w:pPr>
              <w:rPr>
                <w:rFonts w:eastAsia="Calibri"/>
                <w:sz w:val="22"/>
                <w:szCs w:val="22"/>
              </w:rPr>
            </w:pPr>
            <w:r w:rsidRPr="00AF7783">
              <w:rPr>
                <w:sz w:val="22"/>
                <w:szCs w:val="22"/>
                <w:lang w:bidi="ru-RU"/>
              </w:rPr>
              <w:t>Подготовка отчета по практике.</w:t>
            </w:r>
          </w:p>
        </w:tc>
        <w:tc>
          <w:tcPr>
            <w:tcW w:w="2729" w:type="pct"/>
            <w:tcBorders>
              <w:top w:val="single" w:sz="4" w:space="0" w:color="auto"/>
              <w:left w:val="single" w:sz="4" w:space="0" w:color="auto"/>
              <w:bottom w:val="single" w:sz="4" w:space="0" w:color="auto"/>
              <w:right w:val="single" w:sz="4" w:space="0" w:color="auto"/>
            </w:tcBorders>
          </w:tcPr>
          <w:p w14:paraId="09291CE1" w14:textId="77777777" w:rsidR="005D11CD" w:rsidRPr="00AF7783" w:rsidRDefault="00783533" w:rsidP="00CA7F28">
            <w:pPr>
              <w:widowControl w:val="0"/>
              <w:autoSpaceDE w:val="0"/>
              <w:autoSpaceDN w:val="0"/>
              <w:rPr>
                <w:sz w:val="22"/>
                <w:szCs w:val="22"/>
                <w:lang w:bidi="ru-RU"/>
              </w:rPr>
            </w:pPr>
            <w:r w:rsidRPr="00AF7783">
              <w:rPr>
                <w:sz w:val="22"/>
                <w:szCs w:val="22"/>
                <w:lang w:bidi="ru-RU"/>
              </w:rPr>
              <w:t>Написание разделов отчета. Защита отчета</w:t>
            </w:r>
          </w:p>
        </w:tc>
      </w:tr>
    </w:tbl>
    <w:p w14:paraId="709338D6" w14:textId="77777777" w:rsidR="00E761A3" w:rsidRPr="0065641B" w:rsidRDefault="00E761A3"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77777777" w:rsidR="006F5307" w:rsidRPr="0065641B" w:rsidRDefault="006F5307"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Перечень заданий для обучающегося, проходящего практику, определяется руководителем практики от кафедры. В случае прохождения практики в профильной 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77777777" w:rsidR="006F5307" w:rsidRPr="0065641B" w:rsidRDefault="006F5307"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77777777" w:rsidR="007B7364" w:rsidRPr="0065641B" w:rsidRDefault="00735E71" w:rsidP="007B7364">
      <w:pPr>
        <w:jc w:val="both"/>
      </w:pPr>
      <w:r w:rsidRPr="0065641B">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5"/>
        <w:gridCol w:w="3715"/>
      </w:tblGrid>
      <w:tr w:rsidR="0065641B" w:rsidRPr="0065641B" w14:paraId="3464B1F7" w14:textId="77777777" w:rsidTr="00AF7783">
        <w:tc>
          <w:tcPr>
            <w:tcW w:w="3059" w:type="pct"/>
            <w:shd w:val="clear" w:color="auto" w:fill="auto"/>
          </w:tcPr>
          <w:p w14:paraId="7E1C7DCA" w14:textId="77777777" w:rsidR="00530A60" w:rsidRPr="00AF7783" w:rsidRDefault="00530A60" w:rsidP="003C73A5">
            <w:pPr>
              <w:jc w:val="center"/>
              <w:rPr>
                <w:b/>
                <w:sz w:val="22"/>
                <w:szCs w:val="22"/>
              </w:rPr>
            </w:pPr>
            <w:r w:rsidRPr="00AF7783">
              <w:rPr>
                <w:b/>
                <w:sz w:val="22"/>
                <w:szCs w:val="22"/>
              </w:rPr>
              <w:t>Библиографическое описание издания (автор, заглавие, вид, место и год издания, кол. стр.)</w:t>
            </w:r>
          </w:p>
        </w:tc>
        <w:tc>
          <w:tcPr>
            <w:tcW w:w="1941" w:type="pct"/>
            <w:shd w:val="clear" w:color="auto" w:fill="auto"/>
          </w:tcPr>
          <w:p w14:paraId="2612A585" w14:textId="77777777" w:rsidR="00530A60" w:rsidRPr="00AF7783" w:rsidRDefault="00530A60" w:rsidP="003C73A5">
            <w:pPr>
              <w:jc w:val="center"/>
              <w:rPr>
                <w:b/>
                <w:sz w:val="22"/>
                <w:szCs w:val="22"/>
              </w:rPr>
            </w:pPr>
            <w:r w:rsidRPr="00AF7783">
              <w:rPr>
                <w:b/>
                <w:sz w:val="22"/>
                <w:szCs w:val="22"/>
              </w:rPr>
              <w:t>Электронные ресурсы</w:t>
            </w:r>
          </w:p>
        </w:tc>
      </w:tr>
      <w:tr w:rsidR="00530A60" w:rsidRPr="0065641B" w14:paraId="4C2605EA" w14:textId="77777777" w:rsidTr="00AF7783">
        <w:tc>
          <w:tcPr>
            <w:tcW w:w="3059" w:type="pct"/>
            <w:shd w:val="clear" w:color="auto" w:fill="auto"/>
          </w:tcPr>
          <w:p w14:paraId="160C119F" w14:textId="77777777" w:rsidR="00530A60" w:rsidRPr="00AF7783" w:rsidRDefault="00C76457">
            <w:pPr>
              <w:rPr>
                <w:sz w:val="22"/>
                <w:szCs w:val="22"/>
              </w:rPr>
            </w:pPr>
            <w:r w:rsidRPr="00AF7783">
              <w:rPr>
                <w:sz w:val="22"/>
                <w:szCs w:val="22"/>
              </w:rPr>
              <w:t>Щербаков В. Основы логистики: Учебник для вузов. / В. Щербаков. - Санкт-Петербург</w:t>
            </w:r>
            <w:proofErr w:type="gramStart"/>
            <w:r w:rsidRPr="00AF7783">
              <w:rPr>
                <w:sz w:val="22"/>
                <w:szCs w:val="22"/>
              </w:rPr>
              <w:t xml:space="preserve"> :</w:t>
            </w:r>
            <w:proofErr w:type="gramEnd"/>
            <w:r w:rsidRPr="00AF7783">
              <w:rPr>
                <w:sz w:val="22"/>
                <w:szCs w:val="22"/>
              </w:rPr>
              <w:t xml:space="preserve"> Питер, 2021. - 432 с. - </w:t>
            </w:r>
            <w:r w:rsidRPr="00AF7783">
              <w:rPr>
                <w:sz w:val="22"/>
                <w:szCs w:val="22"/>
                <w:lang w:val="en-US"/>
              </w:rPr>
              <w:t>ISBN</w:t>
            </w:r>
            <w:r w:rsidRPr="00AF7783">
              <w:rPr>
                <w:sz w:val="22"/>
                <w:szCs w:val="22"/>
              </w:rPr>
              <w:t xml:space="preserve"> 978-5-4461-9451-3.</w:t>
            </w:r>
          </w:p>
        </w:tc>
        <w:tc>
          <w:tcPr>
            <w:tcW w:w="1941" w:type="pct"/>
            <w:shd w:val="clear" w:color="auto" w:fill="auto"/>
          </w:tcPr>
          <w:p w14:paraId="680CBFC6" w14:textId="77777777" w:rsidR="00530A60" w:rsidRPr="00AF7783" w:rsidRDefault="00193C96">
            <w:pPr>
              <w:rPr>
                <w:sz w:val="22"/>
                <w:szCs w:val="22"/>
              </w:rPr>
            </w:pPr>
            <w:hyperlink r:id="rId9" w:history="1">
              <w:r w:rsidR="00C76457" w:rsidRPr="00AF7783">
                <w:rPr>
                  <w:color w:val="00008B"/>
                  <w:sz w:val="22"/>
                  <w:szCs w:val="22"/>
                  <w:u w:val="single"/>
                </w:rPr>
                <w:t>https://ibooks.ru/bookshelf/378782/reading</w:t>
              </w:r>
            </w:hyperlink>
          </w:p>
        </w:tc>
      </w:tr>
      <w:tr w:rsidR="00530A60" w:rsidRPr="0065641B" w14:paraId="436C3B11" w14:textId="77777777" w:rsidTr="00AF7783">
        <w:tc>
          <w:tcPr>
            <w:tcW w:w="3059" w:type="pct"/>
            <w:shd w:val="clear" w:color="auto" w:fill="auto"/>
          </w:tcPr>
          <w:p w14:paraId="4B4E871B" w14:textId="77777777" w:rsidR="00530A60" w:rsidRPr="00AF7783" w:rsidRDefault="00C76457">
            <w:pPr>
              <w:rPr>
                <w:sz w:val="22"/>
                <w:szCs w:val="22"/>
              </w:rPr>
            </w:pPr>
            <w:r w:rsidRPr="00AF7783">
              <w:rPr>
                <w:sz w:val="22"/>
                <w:szCs w:val="22"/>
              </w:rPr>
              <w:t xml:space="preserve">Концептуальные проблемы теории и методологии логистики : учебное пособие / </w:t>
            </w:r>
            <w:proofErr w:type="spellStart"/>
            <w:r w:rsidRPr="00AF7783">
              <w:rPr>
                <w:sz w:val="22"/>
                <w:szCs w:val="22"/>
              </w:rPr>
              <w:t>В.В.Щербаков</w:t>
            </w:r>
            <w:proofErr w:type="spellEnd"/>
            <w:r w:rsidRPr="00AF7783">
              <w:rPr>
                <w:sz w:val="22"/>
                <w:szCs w:val="22"/>
              </w:rPr>
              <w:t xml:space="preserve">, </w:t>
            </w:r>
            <w:proofErr w:type="spellStart"/>
            <w:r w:rsidRPr="00AF7783">
              <w:rPr>
                <w:sz w:val="22"/>
                <w:szCs w:val="22"/>
              </w:rPr>
              <w:t>Т.Г.Шульженко</w:t>
            </w:r>
            <w:proofErr w:type="spellEnd"/>
            <w:r w:rsidRPr="00AF7783">
              <w:rPr>
                <w:sz w:val="22"/>
                <w:szCs w:val="22"/>
              </w:rPr>
              <w:t xml:space="preserve">, </w:t>
            </w:r>
            <w:proofErr w:type="spellStart"/>
            <w:r w:rsidRPr="00AF7783">
              <w:rPr>
                <w:sz w:val="22"/>
                <w:szCs w:val="22"/>
              </w:rPr>
              <w:t>О.Д.Коль</w:t>
            </w:r>
            <w:proofErr w:type="spellEnd"/>
            <w:r w:rsidRPr="00AF7783">
              <w:rPr>
                <w:sz w:val="22"/>
                <w:szCs w:val="22"/>
              </w:rPr>
              <w:t xml:space="preserve">, </w:t>
            </w:r>
            <w:proofErr w:type="spellStart"/>
            <w:r w:rsidRPr="00AF7783">
              <w:rPr>
                <w:sz w:val="22"/>
                <w:szCs w:val="22"/>
              </w:rPr>
              <w:t>С.Ю.Шевченко</w:t>
            </w:r>
            <w:proofErr w:type="spellEnd"/>
            <w:r w:rsidRPr="00AF7783">
              <w:rPr>
                <w:sz w:val="22"/>
                <w:szCs w:val="22"/>
              </w:rPr>
              <w:t xml:space="preserve"> ; М-во науки и высш. образования</w:t>
            </w:r>
            <w:proofErr w:type="gramStart"/>
            <w:r w:rsidRPr="00AF7783">
              <w:rPr>
                <w:sz w:val="22"/>
                <w:szCs w:val="22"/>
              </w:rPr>
              <w:t xml:space="preserve"> Р</w:t>
            </w:r>
            <w:proofErr w:type="gramEnd"/>
            <w:r w:rsidRPr="00AF7783">
              <w:rPr>
                <w:sz w:val="22"/>
                <w:szCs w:val="22"/>
              </w:rPr>
              <w:t>ос. Федерации, С.-</w:t>
            </w:r>
            <w:proofErr w:type="spellStart"/>
            <w:r w:rsidRPr="00AF7783">
              <w:rPr>
                <w:sz w:val="22"/>
                <w:szCs w:val="22"/>
              </w:rPr>
              <w:t>Петерб</w:t>
            </w:r>
            <w:proofErr w:type="spellEnd"/>
            <w:r w:rsidRPr="00AF7783">
              <w:rPr>
                <w:sz w:val="22"/>
                <w:szCs w:val="22"/>
              </w:rPr>
              <w:t xml:space="preserve">. гос. </w:t>
            </w:r>
            <w:proofErr w:type="spellStart"/>
            <w:r w:rsidRPr="00AF7783">
              <w:rPr>
                <w:sz w:val="22"/>
                <w:szCs w:val="22"/>
              </w:rPr>
              <w:t>экон</w:t>
            </w:r>
            <w:proofErr w:type="spellEnd"/>
            <w:r w:rsidRPr="00AF7783">
              <w:rPr>
                <w:sz w:val="22"/>
                <w:szCs w:val="22"/>
              </w:rPr>
              <w:t>. ун-т, Каф</w:t>
            </w:r>
            <w:proofErr w:type="gramStart"/>
            <w:r w:rsidRPr="00AF7783">
              <w:rPr>
                <w:sz w:val="22"/>
                <w:szCs w:val="22"/>
              </w:rPr>
              <w:t>.</w:t>
            </w:r>
            <w:proofErr w:type="gramEnd"/>
            <w:r w:rsidRPr="00AF7783">
              <w:rPr>
                <w:sz w:val="22"/>
                <w:szCs w:val="22"/>
              </w:rPr>
              <w:t xml:space="preserve"> </w:t>
            </w:r>
            <w:proofErr w:type="gramStart"/>
            <w:r w:rsidRPr="00AF7783">
              <w:rPr>
                <w:sz w:val="22"/>
                <w:szCs w:val="22"/>
              </w:rPr>
              <w:t>л</w:t>
            </w:r>
            <w:proofErr w:type="gramEnd"/>
            <w:r w:rsidRPr="00AF7783">
              <w:rPr>
                <w:sz w:val="22"/>
                <w:szCs w:val="22"/>
              </w:rPr>
              <w:t xml:space="preserve">огистики и упр. цепями </w:t>
            </w:r>
            <w:proofErr w:type="spellStart"/>
            <w:r w:rsidRPr="00AF7783">
              <w:rPr>
                <w:sz w:val="22"/>
                <w:szCs w:val="22"/>
              </w:rPr>
              <w:t>поставокСанкт</w:t>
            </w:r>
            <w:proofErr w:type="spellEnd"/>
            <w:r w:rsidRPr="00AF7783">
              <w:rPr>
                <w:sz w:val="22"/>
                <w:szCs w:val="22"/>
              </w:rPr>
              <w:t>-Петербург : Изд-во СПбГЭУ, 2021 1 файл (2,32 МБ)</w:t>
            </w:r>
          </w:p>
        </w:tc>
        <w:tc>
          <w:tcPr>
            <w:tcW w:w="1941" w:type="pct"/>
            <w:shd w:val="clear" w:color="auto" w:fill="auto"/>
          </w:tcPr>
          <w:p w14:paraId="1EA1E21D" w14:textId="77777777" w:rsidR="00530A60" w:rsidRPr="00AF7783" w:rsidRDefault="00193C96">
            <w:pPr>
              <w:rPr>
                <w:sz w:val="22"/>
                <w:szCs w:val="22"/>
              </w:rPr>
            </w:pPr>
            <w:hyperlink r:id="rId10" w:history="1">
              <w:r w:rsidR="00C76457" w:rsidRPr="00AF7783">
                <w:rPr>
                  <w:color w:val="00008B"/>
                  <w:sz w:val="22"/>
                  <w:szCs w:val="22"/>
                  <w:u w:val="single"/>
                </w:rPr>
                <w:t>http://opac.unecon.ru/elibrary ... B5%D0%BE%D1%80%D0%B8%D0%B8.pdf</w:t>
              </w:r>
            </w:hyperlink>
          </w:p>
        </w:tc>
      </w:tr>
      <w:tr w:rsidR="00530A60" w:rsidRPr="0065641B" w14:paraId="3C395AA3" w14:textId="77777777" w:rsidTr="00AF7783">
        <w:tc>
          <w:tcPr>
            <w:tcW w:w="3059" w:type="pct"/>
            <w:shd w:val="clear" w:color="auto" w:fill="auto"/>
          </w:tcPr>
          <w:p w14:paraId="2A22CE6C" w14:textId="77777777" w:rsidR="00530A60" w:rsidRPr="00AF7783" w:rsidRDefault="00C76457">
            <w:pPr>
              <w:rPr>
                <w:sz w:val="22"/>
                <w:szCs w:val="22"/>
              </w:rPr>
            </w:pPr>
            <w:proofErr w:type="spellStart"/>
            <w:r w:rsidRPr="00AF7783">
              <w:rPr>
                <w:sz w:val="22"/>
                <w:szCs w:val="22"/>
              </w:rPr>
              <w:t>Мясникова</w:t>
            </w:r>
            <w:proofErr w:type="spellEnd"/>
            <w:r w:rsidRPr="00AF7783">
              <w:rPr>
                <w:sz w:val="22"/>
                <w:szCs w:val="22"/>
              </w:rPr>
              <w:t xml:space="preserve">, Л.А. Современные проблемы управления логистикой : учебное пособие / </w:t>
            </w:r>
            <w:proofErr w:type="spellStart"/>
            <w:r w:rsidRPr="00AF7783">
              <w:rPr>
                <w:sz w:val="22"/>
                <w:szCs w:val="22"/>
              </w:rPr>
              <w:t>Л.А.Мясникова</w:t>
            </w:r>
            <w:proofErr w:type="spellEnd"/>
            <w:r w:rsidRPr="00AF7783">
              <w:rPr>
                <w:sz w:val="22"/>
                <w:szCs w:val="22"/>
              </w:rPr>
              <w:t xml:space="preserve"> ; М-во образования и науки</w:t>
            </w:r>
            <w:proofErr w:type="gramStart"/>
            <w:r w:rsidRPr="00AF7783">
              <w:rPr>
                <w:sz w:val="22"/>
                <w:szCs w:val="22"/>
              </w:rPr>
              <w:t xml:space="preserve"> Р</w:t>
            </w:r>
            <w:proofErr w:type="gramEnd"/>
            <w:r w:rsidRPr="00AF7783">
              <w:rPr>
                <w:sz w:val="22"/>
                <w:szCs w:val="22"/>
              </w:rPr>
              <w:t>ос. Федерации, С.-</w:t>
            </w:r>
            <w:proofErr w:type="spellStart"/>
            <w:r w:rsidRPr="00AF7783">
              <w:rPr>
                <w:sz w:val="22"/>
                <w:szCs w:val="22"/>
              </w:rPr>
              <w:t>Петерб</w:t>
            </w:r>
            <w:proofErr w:type="spellEnd"/>
            <w:r w:rsidRPr="00AF7783">
              <w:rPr>
                <w:sz w:val="22"/>
                <w:szCs w:val="22"/>
              </w:rPr>
              <w:t xml:space="preserve">. гос. </w:t>
            </w:r>
            <w:proofErr w:type="spellStart"/>
            <w:r w:rsidRPr="00AF7783">
              <w:rPr>
                <w:sz w:val="22"/>
                <w:szCs w:val="22"/>
              </w:rPr>
              <w:t>экон</w:t>
            </w:r>
            <w:proofErr w:type="spellEnd"/>
            <w:r w:rsidRPr="00AF7783">
              <w:rPr>
                <w:sz w:val="22"/>
                <w:szCs w:val="22"/>
              </w:rPr>
              <w:t>. ун-т, Каф. логистики и торговой политики</w:t>
            </w:r>
            <w:proofErr w:type="gramStart"/>
            <w:r w:rsidRPr="00AF7783">
              <w:rPr>
                <w:sz w:val="22"/>
                <w:szCs w:val="22"/>
              </w:rPr>
              <w:t xml:space="preserve"> .</w:t>
            </w:r>
            <w:proofErr w:type="gramEnd"/>
            <w:r w:rsidRPr="00AF7783">
              <w:rPr>
                <w:sz w:val="22"/>
                <w:szCs w:val="22"/>
              </w:rPr>
              <w:t xml:space="preserve">— </w:t>
            </w:r>
            <w:proofErr w:type="spellStart"/>
            <w:r w:rsidRPr="00AF7783">
              <w:rPr>
                <w:sz w:val="22"/>
                <w:szCs w:val="22"/>
                <w:lang w:val="en-US"/>
              </w:rPr>
              <w:t>Санкт-Петербург</w:t>
            </w:r>
            <w:proofErr w:type="spellEnd"/>
            <w:r w:rsidRPr="00AF7783">
              <w:rPr>
                <w:sz w:val="22"/>
                <w:szCs w:val="22"/>
                <w:lang w:val="en-US"/>
              </w:rPr>
              <w:t xml:space="preserve"> : </w:t>
            </w:r>
            <w:proofErr w:type="spellStart"/>
            <w:r w:rsidRPr="00AF7783">
              <w:rPr>
                <w:sz w:val="22"/>
                <w:szCs w:val="22"/>
                <w:lang w:val="en-US"/>
              </w:rPr>
              <w:t>Изд-во</w:t>
            </w:r>
            <w:proofErr w:type="spellEnd"/>
            <w:r w:rsidRPr="00AF7783">
              <w:rPr>
                <w:sz w:val="22"/>
                <w:szCs w:val="22"/>
                <w:lang w:val="en-US"/>
              </w:rPr>
              <w:t xml:space="preserve"> СПбГЭУ, 2014 .— 152 с.</w:t>
            </w:r>
          </w:p>
        </w:tc>
        <w:tc>
          <w:tcPr>
            <w:tcW w:w="1941" w:type="pct"/>
            <w:shd w:val="clear" w:color="auto" w:fill="auto"/>
          </w:tcPr>
          <w:p w14:paraId="1455D782" w14:textId="77777777" w:rsidR="00530A60" w:rsidRPr="00AF7783" w:rsidRDefault="00193C96">
            <w:pPr>
              <w:rPr>
                <w:sz w:val="22"/>
                <w:szCs w:val="22"/>
              </w:rPr>
            </w:pPr>
            <w:hyperlink r:id="rId11" w:history="1">
              <w:r w:rsidR="00C76457" w:rsidRPr="00AF7783">
                <w:rPr>
                  <w:color w:val="00008B"/>
                  <w:sz w:val="22"/>
                  <w:szCs w:val="22"/>
                  <w:u w:val="single"/>
                </w:rPr>
                <w:t>http://opac.unecon.ru/elibrary/elib/466715689.pdf</w:t>
              </w:r>
            </w:hyperlink>
          </w:p>
        </w:tc>
      </w:tr>
      <w:tr w:rsidR="00530A60" w:rsidRPr="0065641B" w14:paraId="5D9B1A04" w14:textId="77777777" w:rsidTr="00AF7783">
        <w:tc>
          <w:tcPr>
            <w:tcW w:w="3059" w:type="pct"/>
            <w:shd w:val="clear" w:color="auto" w:fill="auto"/>
          </w:tcPr>
          <w:p w14:paraId="7F56F2D5" w14:textId="77777777" w:rsidR="00530A60" w:rsidRPr="00AF7783" w:rsidRDefault="00C76457">
            <w:pPr>
              <w:rPr>
                <w:sz w:val="22"/>
                <w:szCs w:val="22"/>
              </w:rPr>
            </w:pPr>
            <w:r w:rsidRPr="00AF7783">
              <w:rPr>
                <w:sz w:val="22"/>
                <w:szCs w:val="22"/>
                <w:lang w:val="en-US"/>
              </w:rPr>
              <w:t xml:space="preserve">Models and methods of logistic </w:t>
            </w:r>
            <w:proofErr w:type="gramStart"/>
            <w:r w:rsidRPr="00AF7783">
              <w:rPr>
                <w:sz w:val="22"/>
                <w:szCs w:val="22"/>
                <w:lang w:val="en-US"/>
              </w:rPr>
              <w:t>theory :</w:t>
            </w:r>
            <w:proofErr w:type="gramEnd"/>
            <w:r w:rsidRPr="00AF7783">
              <w:rPr>
                <w:sz w:val="22"/>
                <w:szCs w:val="22"/>
                <w:lang w:val="en-US"/>
              </w:rPr>
              <w:t xml:space="preserve"> Textbook / </w:t>
            </w:r>
            <w:proofErr w:type="spellStart"/>
            <w:r w:rsidRPr="00AF7783">
              <w:rPr>
                <w:sz w:val="22"/>
                <w:szCs w:val="22"/>
                <w:lang w:val="en-US"/>
              </w:rPr>
              <w:t>Отв</w:t>
            </w:r>
            <w:proofErr w:type="spellEnd"/>
            <w:r w:rsidRPr="00AF7783">
              <w:rPr>
                <w:sz w:val="22"/>
                <w:szCs w:val="22"/>
                <w:lang w:val="en-US"/>
              </w:rPr>
              <w:t xml:space="preserve">. </w:t>
            </w:r>
            <w:proofErr w:type="spellStart"/>
            <w:r w:rsidRPr="00AF7783">
              <w:rPr>
                <w:sz w:val="22"/>
                <w:szCs w:val="22"/>
                <w:lang w:val="en-US"/>
              </w:rPr>
              <w:t>ред</w:t>
            </w:r>
            <w:proofErr w:type="spellEnd"/>
            <w:r w:rsidRPr="00AF7783">
              <w:rPr>
                <w:sz w:val="22"/>
                <w:szCs w:val="22"/>
                <w:lang w:val="en-US"/>
              </w:rPr>
              <w:t xml:space="preserve">. </w:t>
            </w:r>
            <w:proofErr w:type="spellStart"/>
            <w:r w:rsidRPr="00AF7783">
              <w:rPr>
                <w:sz w:val="22"/>
                <w:szCs w:val="22"/>
              </w:rPr>
              <w:t>В.С.Лукинский</w:t>
            </w:r>
            <w:proofErr w:type="spellEnd"/>
            <w:r w:rsidRPr="00AF7783">
              <w:rPr>
                <w:sz w:val="22"/>
                <w:szCs w:val="22"/>
              </w:rPr>
              <w:t xml:space="preserve"> и </w:t>
            </w:r>
            <w:proofErr w:type="spellStart"/>
            <w:r w:rsidRPr="00AF7783">
              <w:rPr>
                <w:sz w:val="22"/>
                <w:szCs w:val="22"/>
              </w:rPr>
              <w:t>др</w:t>
            </w:r>
            <w:proofErr w:type="spellEnd"/>
            <w:r w:rsidRPr="00AF7783">
              <w:rPr>
                <w:sz w:val="22"/>
                <w:szCs w:val="22"/>
              </w:rPr>
              <w:t xml:space="preserve">; </w:t>
            </w:r>
            <w:proofErr w:type="spellStart"/>
            <w:r w:rsidRPr="00AF7783">
              <w:rPr>
                <w:sz w:val="22"/>
                <w:szCs w:val="22"/>
              </w:rPr>
              <w:t>пер.с</w:t>
            </w:r>
            <w:proofErr w:type="spellEnd"/>
            <w:r w:rsidRPr="00AF7783">
              <w:rPr>
                <w:sz w:val="22"/>
                <w:szCs w:val="22"/>
              </w:rPr>
              <w:t xml:space="preserve"> рус. </w:t>
            </w:r>
            <w:proofErr w:type="spellStart"/>
            <w:r w:rsidRPr="00AF7783">
              <w:rPr>
                <w:sz w:val="22"/>
                <w:szCs w:val="22"/>
              </w:rPr>
              <w:t>В.А.Маевской</w:t>
            </w:r>
            <w:proofErr w:type="spellEnd"/>
            <w:r w:rsidRPr="00AF7783">
              <w:rPr>
                <w:sz w:val="22"/>
                <w:szCs w:val="22"/>
              </w:rPr>
              <w:t xml:space="preserve"> и др.; </w:t>
            </w:r>
            <w:proofErr w:type="spellStart"/>
            <w:r w:rsidRPr="00AF7783">
              <w:rPr>
                <w:sz w:val="22"/>
                <w:szCs w:val="22"/>
              </w:rPr>
              <w:t>СПбГИЭУ</w:t>
            </w:r>
            <w:proofErr w:type="spellEnd"/>
            <w:r w:rsidRPr="00AF7783">
              <w:rPr>
                <w:sz w:val="22"/>
                <w:szCs w:val="22"/>
              </w:rPr>
              <w:t xml:space="preserve"> .— / 2-е изд. — Санкт-Петербург</w:t>
            </w:r>
            <w:proofErr w:type="gramStart"/>
            <w:r w:rsidRPr="00AF7783">
              <w:rPr>
                <w:sz w:val="22"/>
                <w:szCs w:val="22"/>
              </w:rPr>
              <w:t xml:space="preserve"> :</w:t>
            </w:r>
            <w:proofErr w:type="gramEnd"/>
            <w:r w:rsidRPr="00AF7783">
              <w:rPr>
                <w:sz w:val="22"/>
                <w:szCs w:val="22"/>
              </w:rPr>
              <w:t xml:space="preserve"> </w:t>
            </w:r>
            <w:proofErr w:type="spellStart"/>
            <w:r w:rsidRPr="00AF7783">
              <w:rPr>
                <w:sz w:val="22"/>
                <w:szCs w:val="22"/>
              </w:rPr>
              <w:t>СПбГИЭУ</w:t>
            </w:r>
            <w:proofErr w:type="spellEnd"/>
            <w:r w:rsidRPr="00AF7783">
              <w:rPr>
                <w:sz w:val="22"/>
                <w:szCs w:val="22"/>
              </w:rPr>
              <w:t xml:space="preserve">, 2012 .— </w:t>
            </w:r>
            <w:r w:rsidRPr="00AF7783">
              <w:rPr>
                <w:sz w:val="22"/>
                <w:szCs w:val="22"/>
                <w:lang w:val="en-US"/>
              </w:rPr>
              <w:t>404 с.</w:t>
            </w:r>
          </w:p>
        </w:tc>
        <w:tc>
          <w:tcPr>
            <w:tcW w:w="1941" w:type="pct"/>
            <w:shd w:val="clear" w:color="auto" w:fill="auto"/>
          </w:tcPr>
          <w:p w14:paraId="45AECA7E" w14:textId="77777777" w:rsidR="00530A60" w:rsidRPr="00AF7783" w:rsidRDefault="00193C96">
            <w:pPr>
              <w:rPr>
                <w:sz w:val="22"/>
                <w:szCs w:val="22"/>
              </w:rPr>
            </w:pPr>
            <w:hyperlink r:id="rId12" w:history="1">
              <w:r w:rsidR="00C76457" w:rsidRPr="00AF7783">
                <w:rPr>
                  <w:color w:val="00008B"/>
                  <w:sz w:val="22"/>
                  <w:szCs w:val="22"/>
                  <w:u w:val="single"/>
                </w:rPr>
                <w:t>http://opac.unecon.ru/elibrary/bibl/fulltext/Study/8773.pdf</w:t>
              </w:r>
            </w:hyperlink>
          </w:p>
        </w:tc>
      </w:tr>
      <w:tr w:rsidR="00530A60" w:rsidRPr="0065641B" w14:paraId="7F6F6DEE" w14:textId="77777777" w:rsidTr="00AF7783">
        <w:tc>
          <w:tcPr>
            <w:tcW w:w="3059" w:type="pct"/>
            <w:shd w:val="clear" w:color="auto" w:fill="auto"/>
          </w:tcPr>
          <w:p w14:paraId="2241E7EB" w14:textId="77777777" w:rsidR="00530A60" w:rsidRPr="00AF7783" w:rsidRDefault="00C76457">
            <w:pPr>
              <w:rPr>
                <w:sz w:val="22"/>
                <w:szCs w:val="22"/>
              </w:rPr>
            </w:pPr>
            <w:r w:rsidRPr="00AF7783">
              <w:rPr>
                <w:sz w:val="22"/>
                <w:szCs w:val="22"/>
              </w:rPr>
              <w:t xml:space="preserve">Плетнева, Н.Г. Стратегическое управление цепями поставок : учебное пособие / </w:t>
            </w:r>
            <w:proofErr w:type="spellStart"/>
            <w:r w:rsidRPr="00AF7783">
              <w:rPr>
                <w:sz w:val="22"/>
                <w:szCs w:val="22"/>
              </w:rPr>
              <w:t>Н.Г.Плетнева</w:t>
            </w:r>
            <w:proofErr w:type="spellEnd"/>
            <w:r w:rsidRPr="00AF7783">
              <w:rPr>
                <w:sz w:val="22"/>
                <w:szCs w:val="22"/>
              </w:rPr>
              <w:t xml:space="preserve"> ; М-во образования и науки</w:t>
            </w:r>
            <w:proofErr w:type="gramStart"/>
            <w:r w:rsidRPr="00AF7783">
              <w:rPr>
                <w:sz w:val="22"/>
                <w:szCs w:val="22"/>
              </w:rPr>
              <w:t xml:space="preserve"> Р</w:t>
            </w:r>
            <w:proofErr w:type="gramEnd"/>
            <w:r w:rsidRPr="00AF7783">
              <w:rPr>
                <w:sz w:val="22"/>
                <w:szCs w:val="22"/>
              </w:rPr>
              <w:t>ос. Федерации, С.-</w:t>
            </w:r>
            <w:proofErr w:type="spellStart"/>
            <w:r w:rsidRPr="00AF7783">
              <w:rPr>
                <w:sz w:val="22"/>
                <w:szCs w:val="22"/>
              </w:rPr>
              <w:t>Петерб</w:t>
            </w:r>
            <w:proofErr w:type="spellEnd"/>
            <w:r w:rsidRPr="00AF7783">
              <w:rPr>
                <w:sz w:val="22"/>
                <w:szCs w:val="22"/>
              </w:rPr>
              <w:t xml:space="preserve">. гос. </w:t>
            </w:r>
            <w:proofErr w:type="spellStart"/>
            <w:r w:rsidRPr="00AF7783">
              <w:rPr>
                <w:sz w:val="22"/>
                <w:szCs w:val="22"/>
              </w:rPr>
              <w:t>экон</w:t>
            </w:r>
            <w:proofErr w:type="spellEnd"/>
            <w:r w:rsidRPr="00AF7783">
              <w:rPr>
                <w:sz w:val="22"/>
                <w:szCs w:val="22"/>
              </w:rPr>
              <w:t>. ун-т, Каф. логистики и орг. перевозок</w:t>
            </w:r>
            <w:proofErr w:type="gramStart"/>
            <w:r w:rsidRPr="00AF7783">
              <w:rPr>
                <w:sz w:val="22"/>
                <w:szCs w:val="22"/>
              </w:rPr>
              <w:t xml:space="preserve"> .</w:t>
            </w:r>
            <w:proofErr w:type="gramEnd"/>
            <w:r w:rsidRPr="00AF7783">
              <w:rPr>
                <w:sz w:val="22"/>
                <w:szCs w:val="22"/>
              </w:rPr>
              <w:t xml:space="preserve">— </w:t>
            </w:r>
            <w:proofErr w:type="spellStart"/>
            <w:r w:rsidRPr="00AF7783">
              <w:rPr>
                <w:sz w:val="22"/>
                <w:szCs w:val="22"/>
                <w:lang w:val="en-US"/>
              </w:rPr>
              <w:t>Санкт-Петербург</w:t>
            </w:r>
            <w:proofErr w:type="spellEnd"/>
            <w:r w:rsidRPr="00AF7783">
              <w:rPr>
                <w:sz w:val="22"/>
                <w:szCs w:val="22"/>
                <w:lang w:val="en-US"/>
              </w:rPr>
              <w:t xml:space="preserve"> : </w:t>
            </w:r>
            <w:proofErr w:type="spellStart"/>
            <w:r w:rsidRPr="00AF7783">
              <w:rPr>
                <w:sz w:val="22"/>
                <w:szCs w:val="22"/>
                <w:lang w:val="en-US"/>
              </w:rPr>
              <w:t>Изд-во</w:t>
            </w:r>
            <w:proofErr w:type="spellEnd"/>
            <w:r w:rsidRPr="00AF7783">
              <w:rPr>
                <w:sz w:val="22"/>
                <w:szCs w:val="22"/>
                <w:lang w:val="en-US"/>
              </w:rPr>
              <w:t xml:space="preserve"> СПбГЭУ, 2014 .— 79 с.</w:t>
            </w:r>
          </w:p>
        </w:tc>
        <w:tc>
          <w:tcPr>
            <w:tcW w:w="1941" w:type="pct"/>
            <w:shd w:val="clear" w:color="auto" w:fill="auto"/>
          </w:tcPr>
          <w:p w14:paraId="556ADB64" w14:textId="77777777" w:rsidR="00530A60" w:rsidRPr="00AF7783" w:rsidRDefault="00193C96">
            <w:pPr>
              <w:rPr>
                <w:sz w:val="22"/>
                <w:szCs w:val="22"/>
              </w:rPr>
            </w:pPr>
            <w:hyperlink r:id="rId13" w:history="1">
              <w:r w:rsidR="00C76457" w:rsidRPr="00AF7783">
                <w:rPr>
                  <w:color w:val="00008B"/>
                  <w:sz w:val="22"/>
                  <w:szCs w:val="22"/>
                  <w:u w:val="single"/>
                </w:rPr>
                <w:t xml:space="preserve">http://opac.unecon.ru/elibrary/elib/477487936.pdf </w:t>
              </w:r>
            </w:hyperlink>
          </w:p>
        </w:tc>
      </w:tr>
      <w:tr w:rsidR="00530A60" w:rsidRPr="0065641B" w14:paraId="42B8551C" w14:textId="77777777" w:rsidTr="00AF7783">
        <w:tc>
          <w:tcPr>
            <w:tcW w:w="3059" w:type="pct"/>
            <w:shd w:val="clear" w:color="auto" w:fill="auto"/>
          </w:tcPr>
          <w:p w14:paraId="70D94529" w14:textId="77777777" w:rsidR="00530A60" w:rsidRPr="00AF7783" w:rsidRDefault="00C76457">
            <w:pPr>
              <w:rPr>
                <w:sz w:val="22"/>
                <w:szCs w:val="22"/>
              </w:rPr>
            </w:pPr>
            <w:r w:rsidRPr="00AF7783">
              <w:rPr>
                <w:sz w:val="22"/>
                <w:szCs w:val="22"/>
              </w:rPr>
              <w:t>Афанасенко И. Д. Логистика снабжения: Учебник для вузов. 3-е изд. Стандарт третьего поколения. / И.Д. Афанасенко, В.В. Борисова. - Санкт-Петербург</w:t>
            </w:r>
            <w:proofErr w:type="gramStart"/>
            <w:r w:rsidRPr="00AF7783">
              <w:rPr>
                <w:sz w:val="22"/>
                <w:szCs w:val="22"/>
              </w:rPr>
              <w:t xml:space="preserve"> :</w:t>
            </w:r>
            <w:proofErr w:type="gramEnd"/>
            <w:r w:rsidRPr="00AF7783">
              <w:rPr>
                <w:sz w:val="22"/>
                <w:szCs w:val="22"/>
              </w:rPr>
              <w:t xml:space="preserve"> Питер, 2021. - 384 с. - </w:t>
            </w:r>
            <w:r w:rsidRPr="00AF7783">
              <w:rPr>
                <w:sz w:val="22"/>
                <w:szCs w:val="22"/>
                <w:lang w:val="en-US"/>
              </w:rPr>
              <w:t>ISBN</w:t>
            </w:r>
            <w:r w:rsidRPr="00AF7783">
              <w:rPr>
                <w:sz w:val="22"/>
                <w:szCs w:val="22"/>
              </w:rPr>
              <w:t xml:space="preserve"> 978-5-4461-9928-0.</w:t>
            </w:r>
          </w:p>
        </w:tc>
        <w:tc>
          <w:tcPr>
            <w:tcW w:w="1941" w:type="pct"/>
            <w:shd w:val="clear" w:color="auto" w:fill="auto"/>
          </w:tcPr>
          <w:p w14:paraId="5A3F1FEB" w14:textId="77777777" w:rsidR="00530A60" w:rsidRPr="00AF7783" w:rsidRDefault="00193C96">
            <w:pPr>
              <w:rPr>
                <w:sz w:val="22"/>
                <w:szCs w:val="22"/>
              </w:rPr>
            </w:pPr>
            <w:hyperlink r:id="rId14" w:history="1">
              <w:r w:rsidR="00C76457" w:rsidRPr="00AF7783">
                <w:rPr>
                  <w:color w:val="00008B"/>
                  <w:sz w:val="22"/>
                  <w:szCs w:val="22"/>
                  <w:u w:val="single"/>
                </w:rPr>
                <w:t>https://ibooks.ru/bookshelf/377287/reading</w:t>
              </w:r>
            </w:hyperlink>
          </w:p>
        </w:tc>
      </w:tr>
      <w:tr w:rsidR="00530A60" w:rsidRPr="00742198" w14:paraId="3DA6D317" w14:textId="77777777" w:rsidTr="00AF7783">
        <w:tc>
          <w:tcPr>
            <w:tcW w:w="3059" w:type="pct"/>
            <w:shd w:val="clear" w:color="auto" w:fill="auto"/>
          </w:tcPr>
          <w:p w14:paraId="34A5EBBD" w14:textId="77777777" w:rsidR="00530A60" w:rsidRPr="00AF7783" w:rsidRDefault="00C76457">
            <w:pPr>
              <w:rPr>
                <w:sz w:val="22"/>
                <w:szCs w:val="22"/>
              </w:rPr>
            </w:pPr>
            <w:r w:rsidRPr="00AF7783">
              <w:rPr>
                <w:sz w:val="22"/>
                <w:szCs w:val="22"/>
              </w:rPr>
              <w:t>Управление запасами в цепях поставок в 2 ч. Часть 1 [Электронный ресурс]</w:t>
            </w:r>
            <w:proofErr w:type="gramStart"/>
            <w:r w:rsidRPr="00AF7783">
              <w:rPr>
                <w:sz w:val="22"/>
                <w:szCs w:val="22"/>
              </w:rPr>
              <w:t xml:space="preserve"> :</w:t>
            </w:r>
            <w:proofErr w:type="gramEnd"/>
            <w:r w:rsidRPr="00AF7783">
              <w:rPr>
                <w:sz w:val="22"/>
                <w:szCs w:val="22"/>
              </w:rPr>
              <w:t xml:space="preserve"> Учебник и практикум / </w:t>
            </w:r>
            <w:proofErr w:type="spellStart"/>
            <w:r w:rsidRPr="00AF7783">
              <w:rPr>
                <w:sz w:val="22"/>
                <w:szCs w:val="22"/>
              </w:rPr>
              <w:t>Лукинский</w:t>
            </w:r>
            <w:proofErr w:type="spellEnd"/>
            <w:r w:rsidRPr="00AF7783">
              <w:rPr>
                <w:sz w:val="22"/>
                <w:szCs w:val="22"/>
              </w:rPr>
              <w:t xml:space="preserve"> В.С. - отв. ред. — Электрон</w:t>
            </w:r>
            <w:proofErr w:type="gramStart"/>
            <w:r w:rsidRPr="00AF7783">
              <w:rPr>
                <w:sz w:val="22"/>
                <w:szCs w:val="22"/>
              </w:rPr>
              <w:t>.</w:t>
            </w:r>
            <w:proofErr w:type="gramEnd"/>
            <w:r w:rsidRPr="00AF7783">
              <w:rPr>
                <w:sz w:val="22"/>
                <w:szCs w:val="22"/>
              </w:rPr>
              <w:t xml:space="preserve"> </w:t>
            </w:r>
            <w:proofErr w:type="gramStart"/>
            <w:r w:rsidRPr="00AF7783">
              <w:rPr>
                <w:sz w:val="22"/>
                <w:szCs w:val="22"/>
              </w:rPr>
              <w:t>д</w:t>
            </w:r>
            <w:proofErr w:type="gramEnd"/>
            <w:r w:rsidRPr="00AF7783">
              <w:rPr>
                <w:sz w:val="22"/>
                <w:szCs w:val="22"/>
              </w:rPr>
              <w:t>ан. — Москва</w:t>
            </w:r>
            <w:proofErr w:type="gramStart"/>
            <w:r w:rsidRPr="00AF7783">
              <w:rPr>
                <w:sz w:val="22"/>
                <w:szCs w:val="22"/>
              </w:rPr>
              <w:t xml:space="preserve"> :</w:t>
            </w:r>
            <w:proofErr w:type="gramEnd"/>
            <w:r w:rsidRPr="00AF7783">
              <w:rPr>
                <w:sz w:val="22"/>
                <w:szCs w:val="22"/>
              </w:rPr>
              <w:t xml:space="preserve"> </w:t>
            </w:r>
            <w:proofErr w:type="gramStart"/>
            <w:r w:rsidRPr="00AF7783">
              <w:rPr>
                <w:sz w:val="22"/>
                <w:szCs w:val="22"/>
              </w:rPr>
              <w:t xml:space="preserve">Издательство </w:t>
            </w:r>
            <w:proofErr w:type="spellStart"/>
            <w:r w:rsidRPr="00AF7783">
              <w:rPr>
                <w:sz w:val="22"/>
                <w:szCs w:val="22"/>
              </w:rPr>
              <w:t>Юрайт</w:t>
            </w:r>
            <w:proofErr w:type="spellEnd"/>
            <w:r w:rsidRPr="00AF7783">
              <w:rPr>
                <w:sz w:val="22"/>
                <w:szCs w:val="22"/>
              </w:rPr>
              <w:t xml:space="preserve">, 2018 .— </w:t>
            </w:r>
            <w:r w:rsidRPr="00AF7783">
              <w:rPr>
                <w:sz w:val="22"/>
                <w:szCs w:val="22"/>
                <w:lang w:val="en-US"/>
              </w:rPr>
              <w:t>307 с. — (Бакалавр и магистр.</w:t>
            </w:r>
            <w:proofErr w:type="gramEnd"/>
            <w:r w:rsidRPr="00AF7783">
              <w:rPr>
                <w:sz w:val="22"/>
                <w:szCs w:val="22"/>
                <w:lang w:val="en-US"/>
              </w:rPr>
              <w:t xml:space="preserve"> Академический курс)</w:t>
            </w:r>
          </w:p>
        </w:tc>
        <w:tc>
          <w:tcPr>
            <w:tcW w:w="1941" w:type="pct"/>
            <w:shd w:val="clear" w:color="auto" w:fill="auto"/>
          </w:tcPr>
          <w:p w14:paraId="5C517FF5" w14:textId="77777777" w:rsidR="00530A60" w:rsidRPr="00AF7783" w:rsidRDefault="00193C96">
            <w:pPr>
              <w:rPr>
                <w:sz w:val="22"/>
                <w:szCs w:val="22"/>
                <w:lang w:val="en-US"/>
              </w:rPr>
            </w:pPr>
            <w:hyperlink r:id="rId15" w:anchor="page/1" w:history="1">
              <w:r w:rsidR="00C76457" w:rsidRPr="00AF7783">
                <w:rPr>
                  <w:color w:val="00008B"/>
                  <w:sz w:val="22"/>
                  <w:szCs w:val="22"/>
                  <w:u w:val="single"/>
                  <w:lang w:val="en-US"/>
                </w:rPr>
                <w:t>https://urait.ru/viewer/upravl ... k-v-2-ch-chast-1-420925#page/1</w:t>
              </w:r>
            </w:hyperlink>
          </w:p>
        </w:tc>
      </w:tr>
      <w:tr w:rsidR="00530A60" w:rsidRPr="00742198" w14:paraId="01462360" w14:textId="77777777" w:rsidTr="00AF7783">
        <w:tc>
          <w:tcPr>
            <w:tcW w:w="3059" w:type="pct"/>
            <w:shd w:val="clear" w:color="auto" w:fill="auto"/>
          </w:tcPr>
          <w:p w14:paraId="43FCE136" w14:textId="77777777" w:rsidR="00530A60" w:rsidRPr="00AF7783" w:rsidRDefault="00C76457">
            <w:pPr>
              <w:rPr>
                <w:sz w:val="22"/>
                <w:szCs w:val="22"/>
              </w:rPr>
            </w:pPr>
            <w:r w:rsidRPr="00AF7783">
              <w:rPr>
                <w:sz w:val="22"/>
                <w:szCs w:val="22"/>
              </w:rPr>
              <w:t xml:space="preserve">Управление запасами в </w:t>
            </w:r>
            <w:proofErr w:type="gramStart"/>
            <w:r w:rsidRPr="00AF7783">
              <w:rPr>
                <w:sz w:val="22"/>
                <w:szCs w:val="22"/>
              </w:rPr>
              <w:t>цепях</w:t>
            </w:r>
            <w:proofErr w:type="gramEnd"/>
            <w:r w:rsidRPr="00AF7783">
              <w:rPr>
                <w:sz w:val="22"/>
                <w:szCs w:val="22"/>
              </w:rPr>
              <w:t xml:space="preserve"> поставок в 2 ч. Часть 2. [Электронный ресурс]</w:t>
            </w:r>
            <w:proofErr w:type="gramStart"/>
            <w:r w:rsidRPr="00AF7783">
              <w:rPr>
                <w:sz w:val="22"/>
                <w:szCs w:val="22"/>
              </w:rPr>
              <w:t xml:space="preserve"> :</w:t>
            </w:r>
            <w:proofErr w:type="gramEnd"/>
            <w:r w:rsidRPr="00AF7783">
              <w:rPr>
                <w:sz w:val="22"/>
                <w:szCs w:val="22"/>
              </w:rPr>
              <w:t xml:space="preserve"> Учебник и практикум / </w:t>
            </w:r>
            <w:proofErr w:type="spellStart"/>
            <w:r w:rsidRPr="00AF7783">
              <w:rPr>
                <w:sz w:val="22"/>
                <w:szCs w:val="22"/>
              </w:rPr>
              <w:t>Лукинский</w:t>
            </w:r>
            <w:proofErr w:type="spellEnd"/>
            <w:r w:rsidRPr="00AF7783">
              <w:rPr>
                <w:sz w:val="22"/>
                <w:szCs w:val="22"/>
              </w:rPr>
              <w:t xml:space="preserve"> В.С. - отв. ред. — Электрон</w:t>
            </w:r>
            <w:proofErr w:type="gramStart"/>
            <w:r w:rsidRPr="00AF7783">
              <w:rPr>
                <w:sz w:val="22"/>
                <w:szCs w:val="22"/>
              </w:rPr>
              <w:t>.</w:t>
            </w:r>
            <w:proofErr w:type="gramEnd"/>
            <w:r w:rsidRPr="00AF7783">
              <w:rPr>
                <w:sz w:val="22"/>
                <w:szCs w:val="22"/>
              </w:rPr>
              <w:t xml:space="preserve"> </w:t>
            </w:r>
            <w:proofErr w:type="gramStart"/>
            <w:r w:rsidRPr="00AF7783">
              <w:rPr>
                <w:sz w:val="22"/>
                <w:szCs w:val="22"/>
              </w:rPr>
              <w:t>д</w:t>
            </w:r>
            <w:proofErr w:type="gramEnd"/>
            <w:r w:rsidRPr="00AF7783">
              <w:rPr>
                <w:sz w:val="22"/>
                <w:szCs w:val="22"/>
              </w:rPr>
              <w:t>ан. — Москва</w:t>
            </w:r>
            <w:proofErr w:type="gramStart"/>
            <w:r w:rsidRPr="00AF7783">
              <w:rPr>
                <w:sz w:val="22"/>
                <w:szCs w:val="22"/>
              </w:rPr>
              <w:t xml:space="preserve"> :</w:t>
            </w:r>
            <w:proofErr w:type="gramEnd"/>
            <w:r w:rsidRPr="00AF7783">
              <w:rPr>
                <w:sz w:val="22"/>
                <w:szCs w:val="22"/>
              </w:rPr>
              <w:t xml:space="preserve"> </w:t>
            </w:r>
            <w:proofErr w:type="gramStart"/>
            <w:r w:rsidRPr="00AF7783">
              <w:rPr>
                <w:sz w:val="22"/>
                <w:szCs w:val="22"/>
              </w:rPr>
              <w:t xml:space="preserve">Издательство </w:t>
            </w:r>
            <w:proofErr w:type="spellStart"/>
            <w:r w:rsidRPr="00AF7783">
              <w:rPr>
                <w:sz w:val="22"/>
                <w:szCs w:val="22"/>
              </w:rPr>
              <w:t>Юрайт</w:t>
            </w:r>
            <w:proofErr w:type="spellEnd"/>
            <w:r w:rsidRPr="00AF7783">
              <w:rPr>
                <w:sz w:val="22"/>
                <w:szCs w:val="22"/>
              </w:rPr>
              <w:t xml:space="preserve">, 2018 .— </w:t>
            </w:r>
            <w:r w:rsidRPr="00AF7783">
              <w:rPr>
                <w:sz w:val="22"/>
                <w:szCs w:val="22"/>
                <w:lang w:val="en-US"/>
              </w:rPr>
              <w:t>283 с. — (Бакалавр и магистр.</w:t>
            </w:r>
            <w:proofErr w:type="gramEnd"/>
            <w:r w:rsidRPr="00AF7783">
              <w:rPr>
                <w:sz w:val="22"/>
                <w:szCs w:val="22"/>
                <w:lang w:val="en-US"/>
              </w:rPr>
              <w:t xml:space="preserve"> Академический курс)</w:t>
            </w:r>
          </w:p>
        </w:tc>
        <w:tc>
          <w:tcPr>
            <w:tcW w:w="1941" w:type="pct"/>
            <w:shd w:val="clear" w:color="auto" w:fill="auto"/>
          </w:tcPr>
          <w:p w14:paraId="5758B5DF" w14:textId="77777777" w:rsidR="00530A60" w:rsidRPr="00AF7783" w:rsidRDefault="00193C96">
            <w:pPr>
              <w:rPr>
                <w:sz w:val="22"/>
                <w:szCs w:val="22"/>
                <w:lang w:val="en-US"/>
              </w:rPr>
            </w:pPr>
            <w:hyperlink r:id="rId16" w:anchor="page/1" w:history="1">
              <w:r w:rsidR="00C76457" w:rsidRPr="00AF7783">
                <w:rPr>
                  <w:color w:val="00008B"/>
                  <w:sz w:val="22"/>
                  <w:szCs w:val="22"/>
                  <w:u w:val="single"/>
                  <w:lang w:val="en-US"/>
                </w:rPr>
                <w:t>https://urait.ru/viewer/upravl ... k-v-2-ch-chast-2-420964#page/1</w:t>
              </w:r>
            </w:hyperlink>
          </w:p>
        </w:tc>
      </w:tr>
      <w:tr w:rsidR="00530A60" w:rsidRPr="0065641B" w14:paraId="2F3F245D" w14:textId="77777777" w:rsidTr="00AF7783">
        <w:tc>
          <w:tcPr>
            <w:tcW w:w="3059" w:type="pct"/>
            <w:shd w:val="clear" w:color="auto" w:fill="auto"/>
          </w:tcPr>
          <w:p w14:paraId="7AC7DAE9" w14:textId="77777777" w:rsidR="00530A60" w:rsidRPr="00AF7783" w:rsidRDefault="00C76457">
            <w:pPr>
              <w:rPr>
                <w:sz w:val="22"/>
                <w:szCs w:val="22"/>
              </w:rPr>
            </w:pPr>
            <w:r w:rsidRPr="00AF7783">
              <w:rPr>
                <w:sz w:val="22"/>
                <w:szCs w:val="22"/>
              </w:rPr>
              <w:t xml:space="preserve">Дмитриев, А.В. Современные транспортно-складские системы : учебное пособие / </w:t>
            </w:r>
            <w:proofErr w:type="spellStart"/>
            <w:r w:rsidRPr="00AF7783">
              <w:rPr>
                <w:sz w:val="22"/>
                <w:szCs w:val="22"/>
              </w:rPr>
              <w:t>А.В.Дмитриев</w:t>
            </w:r>
            <w:proofErr w:type="spellEnd"/>
            <w:r w:rsidRPr="00AF7783">
              <w:rPr>
                <w:sz w:val="22"/>
                <w:szCs w:val="22"/>
              </w:rPr>
              <w:t xml:space="preserve">, </w:t>
            </w:r>
            <w:proofErr w:type="spellStart"/>
            <w:r w:rsidRPr="00AF7783">
              <w:rPr>
                <w:sz w:val="22"/>
                <w:szCs w:val="22"/>
              </w:rPr>
              <w:t>Э.М.Букринская</w:t>
            </w:r>
            <w:proofErr w:type="spellEnd"/>
            <w:r w:rsidRPr="00AF7783">
              <w:rPr>
                <w:sz w:val="22"/>
                <w:szCs w:val="22"/>
              </w:rPr>
              <w:t xml:space="preserve">, </w:t>
            </w:r>
            <w:proofErr w:type="spellStart"/>
            <w:r w:rsidRPr="00AF7783">
              <w:rPr>
                <w:sz w:val="22"/>
                <w:szCs w:val="22"/>
              </w:rPr>
              <w:t>О.Н.Липатова</w:t>
            </w:r>
            <w:proofErr w:type="spellEnd"/>
            <w:r w:rsidRPr="00AF7783">
              <w:rPr>
                <w:sz w:val="22"/>
                <w:szCs w:val="22"/>
              </w:rPr>
              <w:t xml:space="preserve"> ; Министерство образования и науки Российской Федерации, Санкт-Петербургский гос. экономический ун-т, Кафедра логистики и торговой политики</w:t>
            </w:r>
            <w:proofErr w:type="gramStart"/>
            <w:r w:rsidRPr="00AF7783">
              <w:rPr>
                <w:sz w:val="22"/>
                <w:szCs w:val="22"/>
              </w:rPr>
              <w:t xml:space="preserve"> .</w:t>
            </w:r>
            <w:proofErr w:type="gramEnd"/>
            <w:r w:rsidRPr="00AF7783">
              <w:rPr>
                <w:sz w:val="22"/>
                <w:szCs w:val="22"/>
              </w:rPr>
              <w:t xml:space="preserve">— </w:t>
            </w:r>
            <w:proofErr w:type="spellStart"/>
            <w:r w:rsidRPr="00AF7783">
              <w:rPr>
                <w:sz w:val="22"/>
                <w:szCs w:val="22"/>
                <w:lang w:val="en-US"/>
              </w:rPr>
              <w:t>Санкт-Петербург</w:t>
            </w:r>
            <w:proofErr w:type="spellEnd"/>
            <w:r w:rsidRPr="00AF7783">
              <w:rPr>
                <w:sz w:val="22"/>
                <w:szCs w:val="22"/>
                <w:lang w:val="en-US"/>
              </w:rPr>
              <w:t xml:space="preserve"> : </w:t>
            </w:r>
            <w:proofErr w:type="spellStart"/>
            <w:r w:rsidRPr="00AF7783">
              <w:rPr>
                <w:sz w:val="22"/>
                <w:szCs w:val="22"/>
                <w:lang w:val="en-US"/>
              </w:rPr>
              <w:t>Изд-во</w:t>
            </w:r>
            <w:proofErr w:type="spellEnd"/>
            <w:r w:rsidRPr="00AF7783">
              <w:rPr>
                <w:sz w:val="22"/>
                <w:szCs w:val="22"/>
                <w:lang w:val="en-US"/>
              </w:rPr>
              <w:t xml:space="preserve"> СПбГЭУ, 2015 .— 79 с.</w:t>
            </w:r>
          </w:p>
        </w:tc>
        <w:tc>
          <w:tcPr>
            <w:tcW w:w="1941" w:type="pct"/>
            <w:shd w:val="clear" w:color="auto" w:fill="auto"/>
          </w:tcPr>
          <w:p w14:paraId="60260FF5" w14:textId="77777777" w:rsidR="00530A60" w:rsidRPr="00AF7783" w:rsidRDefault="00193C96">
            <w:pPr>
              <w:rPr>
                <w:sz w:val="22"/>
                <w:szCs w:val="22"/>
              </w:rPr>
            </w:pPr>
            <w:hyperlink r:id="rId17" w:history="1">
              <w:r w:rsidR="00C76457" w:rsidRPr="00AF7783">
                <w:rPr>
                  <w:color w:val="00008B"/>
                  <w:sz w:val="22"/>
                  <w:szCs w:val="22"/>
                  <w:u w:val="single"/>
                </w:rPr>
                <w:t xml:space="preserve">http://opac.unecon.ru/elibrary ... E%D1%80%D1%82%D0%BD%D0%BE.pdf </w:t>
              </w:r>
            </w:hyperlink>
          </w:p>
        </w:tc>
      </w:tr>
      <w:tr w:rsidR="00530A60" w:rsidRPr="0065641B" w14:paraId="5FD106D1" w14:textId="77777777" w:rsidTr="00AF7783">
        <w:tc>
          <w:tcPr>
            <w:tcW w:w="3059" w:type="pct"/>
            <w:shd w:val="clear" w:color="auto" w:fill="auto"/>
          </w:tcPr>
          <w:p w14:paraId="2462CF04" w14:textId="77777777" w:rsidR="00530A60" w:rsidRPr="00AF7783" w:rsidRDefault="00C76457">
            <w:pPr>
              <w:rPr>
                <w:sz w:val="22"/>
                <w:szCs w:val="22"/>
              </w:rPr>
            </w:pPr>
            <w:r w:rsidRPr="00AF7783">
              <w:rPr>
                <w:sz w:val="22"/>
                <w:szCs w:val="22"/>
              </w:rPr>
              <w:t>Развитие науки и научно-образовательного трансфера логистики : [монография] / [</w:t>
            </w:r>
            <w:proofErr w:type="spellStart"/>
            <w:r w:rsidRPr="00AF7783">
              <w:rPr>
                <w:sz w:val="22"/>
                <w:szCs w:val="22"/>
              </w:rPr>
              <w:t>И.Л.Андреевский</w:t>
            </w:r>
            <w:proofErr w:type="spellEnd"/>
            <w:r w:rsidRPr="00AF7783">
              <w:rPr>
                <w:sz w:val="22"/>
                <w:szCs w:val="22"/>
              </w:rPr>
              <w:t xml:space="preserve">, </w:t>
            </w:r>
            <w:proofErr w:type="spellStart"/>
            <w:r w:rsidRPr="00AF7783">
              <w:rPr>
                <w:sz w:val="22"/>
                <w:szCs w:val="22"/>
              </w:rPr>
              <w:t>И.Д.Афанасенко</w:t>
            </w:r>
            <w:proofErr w:type="spellEnd"/>
            <w:r w:rsidRPr="00AF7783">
              <w:rPr>
                <w:sz w:val="22"/>
                <w:szCs w:val="22"/>
              </w:rPr>
              <w:t xml:space="preserve">, </w:t>
            </w:r>
            <w:proofErr w:type="spellStart"/>
            <w:r w:rsidRPr="00AF7783">
              <w:rPr>
                <w:sz w:val="22"/>
                <w:szCs w:val="22"/>
              </w:rPr>
              <w:t>С.Е.Барыкин</w:t>
            </w:r>
            <w:proofErr w:type="spellEnd"/>
            <w:r w:rsidRPr="00AF7783">
              <w:rPr>
                <w:sz w:val="22"/>
                <w:szCs w:val="22"/>
              </w:rPr>
              <w:t xml:space="preserve"> и др.] ; под науч. ред. </w:t>
            </w:r>
            <w:proofErr w:type="spellStart"/>
            <w:r w:rsidRPr="00AF7783">
              <w:rPr>
                <w:sz w:val="22"/>
                <w:szCs w:val="22"/>
              </w:rPr>
              <w:t>В.В.Щербакова</w:t>
            </w:r>
            <w:proofErr w:type="spellEnd"/>
            <w:r w:rsidRPr="00AF7783">
              <w:rPr>
                <w:sz w:val="22"/>
                <w:szCs w:val="22"/>
              </w:rPr>
              <w:t xml:space="preserve"> ; М-во науки и высш. образования</w:t>
            </w:r>
            <w:proofErr w:type="gramStart"/>
            <w:r w:rsidRPr="00AF7783">
              <w:rPr>
                <w:sz w:val="22"/>
                <w:szCs w:val="22"/>
              </w:rPr>
              <w:t xml:space="preserve"> Р</w:t>
            </w:r>
            <w:proofErr w:type="gramEnd"/>
            <w:r w:rsidRPr="00AF7783">
              <w:rPr>
                <w:sz w:val="22"/>
                <w:szCs w:val="22"/>
              </w:rPr>
              <w:t>ос. Федерации, С.-</w:t>
            </w:r>
            <w:proofErr w:type="spellStart"/>
            <w:r w:rsidRPr="00AF7783">
              <w:rPr>
                <w:sz w:val="22"/>
                <w:szCs w:val="22"/>
              </w:rPr>
              <w:t>Петерб</w:t>
            </w:r>
            <w:proofErr w:type="spellEnd"/>
            <w:r w:rsidRPr="00AF7783">
              <w:rPr>
                <w:sz w:val="22"/>
                <w:szCs w:val="22"/>
              </w:rPr>
              <w:t xml:space="preserve">. гос. </w:t>
            </w:r>
            <w:proofErr w:type="spellStart"/>
            <w:r w:rsidRPr="00AF7783">
              <w:rPr>
                <w:sz w:val="22"/>
                <w:szCs w:val="22"/>
              </w:rPr>
              <w:t>экон</w:t>
            </w:r>
            <w:proofErr w:type="spellEnd"/>
            <w:r w:rsidRPr="00AF7783">
              <w:rPr>
                <w:sz w:val="22"/>
                <w:szCs w:val="22"/>
              </w:rPr>
              <w:t>. ун-т, Каф</w:t>
            </w:r>
            <w:proofErr w:type="gramStart"/>
            <w:r w:rsidRPr="00AF7783">
              <w:rPr>
                <w:sz w:val="22"/>
                <w:szCs w:val="22"/>
              </w:rPr>
              <w:t>.</w:t>
            </w:r>
            <w:proofErr w:type="gramEnd"/>
            <w:r w:rsidRPr="00AF7783">
              <w:rPr>
                <w:sz w:val="22"/>
                <w:szCs w:val="22"/>
              </w:rPr>
              <w:t xml:space="preserve"> </w:t>
            </w:r>
            <w:proofErr w:type="gramStart"/>
            <w:r w:rsidRPr="00AF7783">
              <w:rPr>
                <w:sz w:val="22"/>
                <w:szCs w:val="22"/>
              </w:rPr>
              <w:t>л</w:t>
            </w:r>
            <w:proofErr w:type="gramEnd"/>
            <w:r w:rsidRPr="00AF7783">
              <w:rPr>
                <w:sz w:val="22"/>
                <w:szCs w:val="22"/>
              </w:rPr>
              <w:t xml:space="preserve">огистики и упр. цепями </w:t>
            </w:r>
            <w:proofErr w:type="spellStart"/>
            <w:r w:rsidRPr="00AF7783">
              <w:rPr>
                <w:sz w:val="22"/>
                <w:szCs w:val="22"/>
              </w:rPr>
              <w:t>поставокСанкт</w:t>
            </w:r>
            <w:proofErr w:type="spellEnd"/>
            <w:r w:rsidRPr="00AF7783">
              <w:rPr>
                <w:sz w:val="22"/>
                <w:szCs w:val="22"/>
              </w:rPr>
              <w:t>-Петербург : Изд-во СПбГЭУ, 2019 1 файл (83,6 МБ)</w:t>
            </w:r>
          </w:p>
        </w:tc>
        <w:tc>
          <w:tcPr>
            <w:tcW w:w="1941" w:type="pct"/>
            <w:shd w:val="clear" w:color="auto" w:fill="auto"/>
          </w:tcPr>
          <w:p w14:paraId="7DAC8E03" w14:textId="77777777" w:rsidR="00530A60" w:rsidRPr="00AF7783" w:rsidRDefault="00193C96">
            <w:pPr>
              <w:rPr>
                <w:sz w:val="22"/>
                <w:szCs w:val="22"/>
              </w:rPr>
            </w:pPr>
            <w:hyperlink r:id="rId18" w:history="1">
              <w:r w:rsidR="00C76457" w:rsidRPr="00AF7783">
                <w:rPr>
                  <w:color w:val="00008B"/>
                  <w:sz w:val="22"/>
                  <w:szCs w:val="22"/>
                  <w:u w:val="single"/>
                </w:rPr>
                <w:t xml:space="preserve">http://opac.unecon.ru/elibrary ... D%D0%B0%D1%83%D0%BA%D0%B8.pdf </w:t>
              </w:r>
            </w:hyperlink>
          </w:p>
        </w:tc>
      </w:tr>
      <w:tr w:rsidR="00530A60" w:rsidRPr="0065641B" w14:paraId="210C7F4F" w14:textId="77777777" w:rsidTr="00AF7783">
        <w:tc>
          <w:tcPr>
            <w:tcW w:w="3059" w:type="pct"/>
            <w:shd w:val="clear" w:color="auto" w:fill="auto"/>
          </w:tcPr>
          <w:p w14:paraId="70FF7855" w14:textId="77777777" w:rsidR="00530A60" w:rsidRPr="00AF7783" w:rsidRDefault="00C76457">
            <w:pPr>
              <w:rPr>
                <w:sz w:val="22"/>
                <w:szCs w:val="22"/>
              </w:rPr>
            </w:pPr>
            <w:proofErr w:type="spellStart"/>
            <w:r w:rsidRPr="00AF7783">
              <w:rPr>
                <w:sz w:val="22"/>
                <w:szCs w:val="22"/>
              </w:rPr>
              <w:t>Букринская</w:t>
            </w:r>
            <w:proofErr w:type="spellEnd"/>
            <w:r w:rsidRPr="00AF7783">
              <w:rPr>
                <w:sz w:val="22"/>
                <w:szCs w:val="22"/>
              </w:rPr>
              <w:t xml:space="preserve"> Э.М. Логистика города</w:t>
            </w:r>
            <w:proofErr w:type="gramStart"/>
            <w:r w:rsidRPr="00AF7783">
              <w:rPr>
                <w:sz w:val="22"/>
                <w:szCs w:val="22"/>
              </w:rPr>
              <w:t xml:space="preserve"> :</w:t>
            </w:r>
            <w:proofErr w:type="gramEnd"/>
            <w:r w:rsidRPr="00AF7783">
              <w:rPr>
                <w:sz w:val="22"/>
                <w:szCs w:val="22"/>
              </w:rPr>
              <w:t xml:space="preserve"> учебное пособие / </w:t>
            </w:r>
            <w:proofErr w:type="spellStart"/>
            <w:r w:rsidRPr="00AF7783">
              <w:rPr>
                <w:sz w:val="22"/>
                <w:szCs w:val="22"/>
              </w:rPr>
              <w:t>Э.М.Букринская</w:t>
            </w:r>
            <w:proofErr w:type="spellEnd"/>
            <w:r w:rsidRPr="00AF7783">
              <w:rPr>
                <w:sz w:val="22"/>
                <w:szCs w:val="22"/>
              </w:rPr>
              <w:t xml:space="preserve"> ; Министерство образования и науки Российской Федерации, Санкт-Петербургский гос. экономический ун-т, Кафедра логистики и упр. цепями поставок. Электрон</w:t>
            </w:r>
            <w:proofErr w:type="gramStart"/>
            <w:r w:rsidRPr="00AF7783">
              <w:rPr>
                <w:sz w:val="22"/>
                <w:szCs w:val="22"/>
              </w:rPr>
              <w:t>.</w:t>
            </w:r>
            <w:proofErr w:type="gramEnd"/>
            <w:r w:rsidRPr="00AF7783">
              <w:rPr>
                <w:sz w:val="22"/>
                <w:szCs w:val="22"/>
              </w:rPr>
              <w:t xml:space="preserve"> </w:t>
            </w:r>
            <w:proofErr w:type="gramStart"/>
            <w:r w:rsidRPr="00AF7783">
              <w:rPr>
                <w:sz w:val="22"/>
                <w:szCs w:val="22"/>
              </w:rPr>
              <w:t>т</w:t>
            </w:r>
            <w:proofErr w:type="gramEnd"/>
            <w:r w:rsidRPr="00AF7783">
              <w:rPr>
                <w:sz w:val="22"/>
                <w:szCs w:val="22"/>
              </w:rPr>
              <w:t>екстовые дан. (1 файл : 672 Кб) Санкт-Петербург : Изд-во СПбГЭУ, 2015.</w:t>
            </w:r>
          </w:p>
        </w:tc>
        <w:tc>
          <w:tcPr>
            <w:tcW w:w="1941" w:type="pct"/>
            <w:shd w:val="clear" w:color="auto" w:fill="auto"/>
          </w:tcPr>
          <w:p w14:paraId="13B8511D" w14:textId="77777777" w:rsidR="00530A60" w:rsidRPr="00AF7783" w:rsidRDefault="00193C96">
            <w:pPr>
              <w:rPr>
                <w:sz w:val="22"/>
                <w:szCs w:val="22"/>
              </w:rPr>
            </w:pPr>
            <w:hyperlink r:id="rId19" w:history="1">
              <w:r w:rsidR="00C76457" w:rsidRPr="00AF7783">
                <w:rPr>
                  <w:color w:val="00008B"/>
                  <w:sz w:val="22"/>
                  <w:szCs w:val="22"/>
                  <w:u w:val="single"/>
                </w:rPr>
                <w:t>http://opac.unecon.ru/elibrary ... BE%D1%80%D0%BE%D0%B4%D0%B0.pdf</w:t>
              </w:r>
            </w:hyperlink>
          </w:p>
        </w:tc>
      </w:tr>
      <w:tr w:rsidR="00530A60" w:rsidRPr="0065641B" w14:paraId="307941C4" w14:textId="77777777" w:rsidTr="00AF7783">
        <w:tc>
          <w:tcPr>
            <w:tcW w:w="3059" w:type="pct"/>
            <w:shd w:val="clear" w:color="auto" w:fill="auto"/>
          </w:tcPr>
          <w:p w14:paraId="777CAEE5" w14:textId="77777777" w:rsidR="00530A60" w:rsidRPr="00AF7783" w:rsidRDefault="00C76457">
            <w:pPr>
              <w:rPr>
                <w:sz w:val="22"/>
                <w:szCs w:val="22"/>
              </w:rPr>
            </w:pPr>
            <w:r w:rsidRPr="00AF7783">
              <w:rPr>
                <w:sz w:val="22"/>
                <w:szCs w:val="22"/>
              </w:rPr>
              <w:t>Дмитриев, А. В. Управление логистической инфраструктурой : учебное пособие / А.В. Дмитриев ; М-во образования и науки</w:t>
            </w:r>
            <w:proofErr w:type="gramStart"/>
            <w:r w:rsidRPr="00AF7783">
              <w:rPr>
                <w:sz w:val="22"/>
                <w:szCs w:val="22"/>
              </w:rPr>
              <w:t xml:space="preserve"> Р</w:t>
            </w:r>
            <w:proofErr w:type="gramEnd"/>
            <w:r w:rsidRPr="00AF7783">
              <w:rPr>
                <w:sz w:val="22"/>
                <w:szCs w:val="22"/>
              </w:rPr>
              <w:t>ос. Федерации, С.-</w:t>
            </w:r>
            <w:proofErr w:type="spellStart"/>
            <w:r w:rsidRPr="00AF7783">
              <w:rPr>
                <w:sz w:val="22"/>
                <w:szCs w:val="22"/>
              </w:rPr>
              <w:t>Петерб</w:t>
            </w:r>
            <w:proofErr w:type="spellEnd"/>
            <w:r w:rsidRPr="00AF7783">
              <w:rPr>
                <w:sz w:val="22"/>
                <w:szCs w:val="22"/>
              </w:rPr>
              <w:t xml:space="preserve">. гос. </w:t>
            </w:r>
            <w:proofErr w:type="spellStart"/>
            <w:r w:rsidRPr="00AF7783">
              <w:rPr>
                <w:sz w:val="22"/>
                <w:szCs w:val="22"/>
              </w:rPr>
              <w:t>экон</w:t>
            </w:r>
            <w:proofErr w:type="spellEnd"/>
            <w:r w:rsidRPr="00AF7783">
              <w:rPr>
                <w:sz w:val="22"/>
                <w:szCs w:val="22"/>
              </w:rPr>
              <w:t>. ун-т, Каф</w:t>
            </w:r>
            <w:proofErr w:type="gramStart"/>
            <w:r w:rsidRPr="00AF7783">
              <w:rPr>
                <w:sz w:val="22"/>
                <w:szCs w:val="22"/>
              </w:rPr>
              <w:t>.</w:t>
            </w:r>
            <w:proofErr w:type="gramEnd"/>
            <w:r w:rsidRPr="00AF7783">
              <w:rPr>
                <w:sz w:val="22"/>
                <w:szCs w:val="22"/>
              </w:rPr>
              <w:t xml:space="preserve"> </w:t>
            </w:r>
            <w:proofErr w:type="gramStart"/>
            <w:r w:rsidRPr="00AF7783">
              <w:rPr>
                <w:sz w:val="22"/>
                <w:szCs w:val="22"/>
              </w:rPr>
              <w:t>л</w:t>
            </w:r>
            <w:proofErr w:type="gramEnd"/>
            <w:r w:rsidRPr="00AF7783">
              <w:rPr>
                <w:sz w:val="22"/>
                <w:szCs w:val="22"/>
              </w:rPr>
              <w:t xml:space="preserve">огистики и упр. цепями поставок Электрон. текстовые дан. </w:t>
            </w:r>
            <w:r w:rsidRPr="00AF7783">
              <w:rPr>
                <w:sz w:val="22"/>
                <w:szCs w:val="22"/>
                <w:lang w:val="en-US"/>
              </w:rPr>
              <w:t xml:space="preserve">(1 </w:t>
            </w:r>
            <w:proofErr w:type="spellStart"/>
            <w:r w:rsidRPr="00AF7783">
              <w:rPr>
                <w:sz w:val="22"/>
                <w:szCs w:val="22"/>
                <w:lang w:val="en-US"/>
              </w:rPr>
              <w:t>файл</w:t>
            </w:r>
            <w:proofErr w:type="spellEnd"/>
            <w:r w:rsidRPr="00AF7783">
              <w:rPr>
                <w:sz w:val="22"/>
                <w:szCs w:val="22"/>
                <w:lang w:val="en-US"/>
              </w:rPr>
              <w:t xml:space="preserve"> : 796 </w:t>
            </w:r>
            <w:proofErr w:type="spellStart"/>
            <w:r w:rsidRPr="00AF7783">
              <w:rPr>
                <w:sz w:val="22"/>
                <w:szCs w:val="22"/>
                <w:lang w:val="en-US"/>
              </w:rPr>
              <w:t>Кб</w:t>
            </w:r>
            <w:proofErr w:type="spellEnd"/>
            <w:r w:rsidRPr="00AF7783">
              <w:rPr>
                <w:sz w:val="22"/>
                <w:szCs w:val="22"/>
                <w:lang w:val="en-US"/>
              </w:rPr>
              <w:t>) Санкт-Петербург : Изд-во СПбГЭУ, 2016.</w:t>
            </w:r>
          </w:p>
        </w:tc>
        <w:tc>
          <w:tcPr>
            <w:tcW w:w="1941" w:type="pct"/>
            <w:shd w:val="clear" w:color="auto" w:fill="auto"/>
          </w:tcPr>
          <w:p w14:paraId="054E860D" w14:textId="77777777" w:rsidR="00530A60" w:rsidRPr="00AF7783" w:rsidRDefault="00193C96">
            <w:pPr>
              <w:rPr>
                <w:sz w:val="22"/>
                <w:szCs w:val="22"/>
              </w:rPr>
            </w:pPr>
            <w:hyperlink r:id="rId20" w:history="1">
              <w:r w:rsidR="00C76457" w:rsidRPr="00AF7783">
                <w:rPr>
                  <w:color w:val="00008B"/>
                  <w:sz w:val="22"/>
                  <w:szCs w:val="22"/>
                  <w:u w:val="single"/>
                </w:rPr>
                <w:t>https://opac.unecon.ru/elibrar ... 82%D1%83%D1%80%D0%BE%D0%B9.pdf</w:t>
              </w:r>
            </w:hyperlink>
          </w:p>
        </w:tc>
      </w:tr>
      <w:tr w:rsidR="00530A60" w:rsidRPr="0065641B" w14:paraId="3107A6B8" w14:textId="77777777" w:rsidTr="00AF7783">
        <w:tc>
          <w:tcPr>
            <w:tcW w:w="3059" w:type="pct"/>
            <w:shd w:val="clear" w:color="auto" w:fill="auto"/>
          </w:tcPr>
          <w:p w14:paraId="36DCDA04" w14:textId="77777777" w:rsidR="00530A60" w:rsidRPr="00AF7783" w:rsidRDefault="00C76457">
            <w:pPr>
              <w:rPr>
                <w:sz w:val="22"/>
                <w:szCs w:val="22"/>
              </w:rPr>
            </w:pPr>
            <w:r w:rsidRPr="00AF7783">
              <w:rPr>
                <w:sz w:val="22"/>
                <w:szCs w:val="22"/>
              </w:rPr>
              <w:t>Гвилия, Н. А. Логистика кластеров : учебное пособие / Н.А. Гвилия ; М-во образования и науки</w:t>
            </w:r>
            <w:proofErr w:type="gramStart"/>
            <w:r w:rsidRPr="00AF7783">
              <w:rPr>
                <w:sz w:val="22"/>
                <w:szCs w:val="22"/>
              </w:rPr>
              <w:t xml:space="preserve"> Р</w:t>
            </w:r>
            <w:proofErr w:type="gramEnd"/>
            <w:r w:rsidRPr="00AF7783">
              <w:rPr>
                <w:sz w:val="22"/>
                <w:szCs w:val="22"/>
              </w:rPr>
              <w:t>ос. Федерации, Санкт-Петербургский гос. экономический ун-т, Кафедра логистики и упр. цепями поставок Электрон</w:t>
            </w:r>
            <w:proofErr w:type="gramStart"/>
            <w:r w:rsidRPr="00AF7783">
              <w:rPr>
                <w:sz w:val="22"/>
                <w:szCs w:val="22"/>
              </w:rPr>
              <w:t>.</w:t>
            </w:r>
            <w:proofErr w:type="gramEnd"/>
            <w:r w:rsidRPr="00AF7783">
              <w:rPr>
                <w:sz w:val="22"/>
                <w:szCs w:val="22"/>
              </w:rPr>
              <w:t xml:space="preserve"> </w:t>
            </w:r>
            <w:proofErr w:type="gramStart"/>
            <w:r w:rsidRPr="00AF7783">
              <w:rPr>
                <w:sz w:val="22"/>
                <w:szCs w:val="22"/>
              </w:rPr>
              <w:t>т</w:t>
            </w:r>
            <w:proofErr w:type="gramEnd"/>
            <w:r w:rsidRPr="00AF7783">
              <w:rPr>
                <w:sz w:val="22"/>
                <w:szCs w:val="22"/>
              </w:rPr>
              <w:t xml:space="preserve">екстовые дан. </w:t>
            </w:r>
            <w:r w:rsidRPr="00AF7783">
              <w:rPr>
                <w:sz w:val="22"/>
                <w:szCs w:val="22"/>
                <w:lang w:val="en-US"/>
              </w:rPr>
              <w:t xml:space="preserve">(1 </w:t>
            </w:r>
            <w:proofErr w:type="spellStart"/>
            <w:r w:rsidRPr="00AF7783">
              <w:rPr>
                <w:sz w:val="22"/>
                <w:szCs w:val="22"/>
                <w:lang w:val="en-US"/>
              </w:rPr>
              <w:t>файл</w:t>
            </w:r>
            <w:proofErr w:type="spellEnd"/>
            <w:r w:rsidRPr="00AF7783">
              <w:rPr>
                <w:sz w:val="22"/>
                <w:szCs w:val="22"/>
                <w:lang w:val="en-US"/>
              </w:rPr>
              <w:t xml:space="preserve"> : 1,15 МБ) Санкт-Петербург : Изд-во СПбГЭУ, 2017.</w:t>
            </w:r>
          </w:p>
        </w:tc>
        <w:tc>
          <w:tcPr>
            <w:tcW w:w="1941" w:type="pct"/>
            <w:shd w:val="clear" w:color="auto" w:fill="auto"/>
          </w:tcPr>
          <w:p w14:paraId="51A48ED0" w14:textId="77777777" w:rsidR="00530A60" w:rsidRPr="00AF7783" w:rsidRDefault="00193C96">
            <w:pPr>
              <w:rPr>
                <w:sz w:val="22"/>
                <w:szCs w:val="22"/>
              </w:rPr>
            </w:pPr>
            <w:hyperlink r:id="rId21" w:history="1">
              <w:r w:rsidR="00C76457" w:rsidRPr="00AF7783">
                <w:rPr>
                  <w:color w:val="00008B"/>
                  <w:sz w:val="22"/>
                  <w:szCs w:val="22"/>
                  <w:u w:val="single"/>
                </w:rPr>
                <w:t>https://opac.unecon.ru/elibrar ... 82%D0%B5%D1%80%D0%BE%D0%B2.pdf</w:t>
              </w:r>
            </w:hyperlink>
          </w:p>
        </w:tc>
      </w:tr>
      <w:tr w:rsidR="00530A60" w:rsidRPr="0065641B" w14:paraId="18A40B3B" w14:textId="77777777" w:rsidTr="00AF7783">
        <w:tc>
          <w:tcPr>
            <w:tcW w:w="3059" w:type="pct"/>
            <w:shd w:val="clear" w:color="auto" w:fill="auto"/>
          </w:tcPr>
          <w:p w14:paraId="0D939C91" w14:textId="77777777" w:rsidR="00530A60" w:rsidRPr="00AF7783" w:rsidRDefault="00C76457">
            <w:pPr>
              <w:rPr>
                <w:sz w:val="22"/>
                <w:szCs w:val="22"/>
              </w:rPr>
            </w:pPr>
            <w:r w:rsidRPr="00AF7783">
              <w:rPr>
                <w:sz w:val="22"/>
                <w:szCs w:val="22"/>
              </w:rPr>
              <w:t>Смирнова, Е. А. Управление цепями поставок в международной торговле : учебное пособие / Е.А. Смирнова ; М-во образования и науки</w:t>
            </w:r>
            <w:proofErr w:type="gramStart"/>
            <w:r w:rsidRPr="00AF7783">
              <w:rPr>
                <w:sz w:val="22"/>
                <w:szCs w:val="22"/>
              </w:rPr>
              <w:t xml:space="preserve"> Р</w:t>
            </w:r>
            <w:proofErr w:type="gramEnd"/>
            <w:r w:rsidRPr="00AF7783">
              <w:rPr>
                <w:sz w:val="22"/>
                <w:szCs w:val="22"/>
              </w:rPr>
              <w:t>ос. Федерации, Санкт-Петербургский гос. экономический ун-т, Кафедра логистики и упр. цепями поставок Электрон</w:t>
            </w:r>
            <w:proofErr w:type="gramStart"/>
            <w:r w:rsidRPr="00AF7783">
              <w:rPr>
                <w:sz w:val="22"/>
                <w:szCs w:val="22"/>
              </w:rPr>
              <w:t>.</w:t>
            </w:r>
            <w:proofErr w:type="gramEnd"/>
            <w:r w:rsidRPr="00AF7783">
              <w:rPr>
                <w:sz w:val="22"/>
                <w:szCs w:val="22"/>
              </w:rPr>
              <w:t xml:space="preserve"> </w:t>
            </w:r>
            <w:proofErr w:type="gramStart"/>
            <w:r w:rsidRPr="00AF7783">
              <w:rPr>
                <w:sz w:val="22"/>
                <w:szCs w:val="22"/>
              </w:rPr>
              <w:t>т</w:t>
            </w:r>
            <w:proofErr w:type="gramEnd"/>
            <w:r w:rsidRPr="00AF7783">
              <w:rPr>
                <w:sz w:val="22"/>
                <w:szCs w:val="22"/>
              </w:rPr>
              <w:t xml:space="preserve">екстовые дан. </w:t>
            </w:r>
            <w:r w:rsidRPr="00AF7783">
              <w:rPr>
                <w:sz w:val="22"/>
                <w:szCs w:val="22"/>
                <w:lang w:val="en-US"/>
              </w:rPr>
              <w:t xml:space="preserve">(1 </w:t>
            </w:r>
            <w:proofErr w:type="spellStart"/>
            <w:r w:rsidRPr="00AF7783">
              <w:rPr>
                <w:sz w:val="22"/>
                <w:szCs w:val="22"/>
                <w:lang w:val="en-US"/>
              </w:rPr>
              <w:t>файл</w:t>
            </w:r>
            <w:proofErr w:type="spellEnd"/>
            <w:r w:rsidRPr="00AF7783">
              <w:rPr>
                <w:sz w:val="22"/>
                <w:szCs w:val="22"/>
                <w:lang w:val="en-US"/>
              </w:rPr>
              <w:t xml:space="preserve"> : 632 </w:t>
            </w:r>
            <w:proofErr w:type="spellStart"/>
            <w:r w:rsidRPr="00AF7783">
              <w:rPr>
                <w:sz w:val="22"/>
                <w:szCs w:val="22"/>
                <w:lang w:val="en-US"/>
              </w:rPr>
              <w:t>Кб</w:t>
            </w:r>
            <w:proofErr w:type="spellEnd"/>
            <w:r w:rsidRPr="00AF7783">
              <w:rPr>
                <w:sz w:val="22"/>
                <w:szCs w:val="22"/>
                <w:lang w:val="en-US"/>
              </w:rPr>
              <w:t>) Санкт-Петербург : Изд-во СПбГЭУ, 2018.</w:t>
            </w:r>
          </w:p>
        </w:tc>
        <w:tc>
          <w:tcPr>
            <w:tcW w:w="1941" w:type="pct"/>
            <w:shd w:val="clear" w:color="auto" w:fill="auto"/>
          </w:tcPr>
          <w:p w14:paraId="72EA113B" w14:textId="77777777" w:rsidR="00530A60" w:rsidRPr="00AF7783" w:rsidRDefault="00193C96">
            <w:pPr>
              <w:rPr>
                <w:sz w:val="22"/>
                <w:szCs w:val="22"/>
              </w:rPr>
            </w:pPr>
            <w:hyperlink r:id="rId22" w:history="1">
              <w:r w:rsidR="00C76457" w:rsidRPr="00AF7783">
                <w:rPr>
                  <w:color w:val="00008B"/>
                  <w:sz w:val="22"/>
                  <w:szCs w:val="22"/>
                  <w:u w:val="single"/>
                </w:rPr>
                <w:t>https://opac.unecon.ru/elibrar ... 80%D0%BD%D0%BE%D0%B2%D0%B0.pdf</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Перечень лицензионного и свободно распространяемого программного обеспечения, в т.ч.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52DCCE1A" w14:textId="77777777" w:rsidTr="00783533">
        <w:tc>
          <w:tcPr>
            <w:tcW w:w="9337" w:type="dxa"/>
            <w:tcBorders>
              <w:top w:val="nil"/>
              <w:left w:val="nil"/>
              <w:bottom w:val="nil"/>
              <w:right w:val="nil"/>
            </w:tcBorders>
          </w:tcPr>
          <w:p w14:paraId="684FA794"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34900573" w14:textId="77777777" w:rsidTr="00783533">
        <w:tc>
          <w:tcPr>
            <w:tcW w:w="9337" w:type="dxa"/>
            <w:tcBorders>
              <w:top w:val="nil"/>
              <w:left w:val="nil"/>
              <w:bottom w:val="nil"/>
              <w:right w:val="nil"/>
            </w:tcBorders>
          </w:tcPr>
          <w:p w14:paraId="7BDBA684" w14:textId="77777777" w:rsidR="00783533" w:rsidRPr="0065641B" w:rsidRDefault="00783533" w:rsidP="00E761A3">
            <w:pPr>
              <w:jc w:val="both"/>
              <w:rPr>
                <w:szCs w:val="28"/>
              </w:rPr>
            </w:pPr>
            <w:r w:rsidRPr="0065641B">
              <w:rPr>
                <w:sz w:val="26"/>
                <w:szCs w:val="26"/>
                <w:lang w:val="en-US"/>
              </w:rPr>
              <w:t>-  LibreOffice Base</w:t>
            </w:r>
          </w:p>
        </w:tc>
      </w:tr>
      <w:tr w:rsidR="00783533" w:rsidRPr="0065641B" w14:paraId="3BD33CAA" w14:textId="77777777" w:rsidTr="00783533">
        <w:tc>
          <w:tcPr>
            <w:tcW w:w="9337" w:type="dxa"/>
            <w:tcBorders>
              <w:top w:val="nil"/>
              <w:left w:val="nil"/>
              <w:bottom w:val="nil"/>
              <w:right w:val="nil"/>
            </w:tcBorders>
          </w:tcPr>
          <w:p w14:paraId="142DCB0C" w14:textId="77777777" w:rsidR="00783533" w:rsidRPr="0065641B" w:rsidRDefault="00783533" w:rsidP="00E761A3">
            <w:pPr>
              <w:jc w:val="both"/>
              <w:rPr>
                <w:szCs w:val="28"/>
              </w:rPr>
            </w:pPr>
            <w:r w:rsidRPr="0065641B">
              <w:rPr>
                <w:sz w:val="26"/>
                <w:szCs w:val="26"/>
                <w:lang w:val="en-US"/>
              </w:rPr>
              <w:t>-  LibreOffice Calc</w:t>
            </w:r>
          </w:p>
        </w:tc>
      </w:tr>
      <w:tr w:rsidR="00783533" w:rsidRPr="0065641B" w14:paraId="55C4E211" w14:textId="77777777" w:rsidTr="00783533">
        <w:tc>
          <w:tcPr>
            <w:tcW w:w="9337" w:type="dxa"/>
            <w:tcBorders>
              <w:top w:val="nil"/>
              <w:left w:val="nil"/>
              <w:bottom w:val="nil"/>
              <w:right w:val="nil"/>
            </w:tcBorders>
          </w:tcPr>
          <w:p w14:paraId="31CB0D2A" w14:textId="77777777" w:rsidR="00783533" w:rsidRPr="0065641B" w:rsidRDefault="00783533" w:rsidP="00E761A3">
            <w:pPr>
              <w:jc w:val="both"/>
              <w:rPr>
                <w:szCs w:val="28"/>
              </w:rPr>
            </w:pPr>
            <w:r w:rsidRPr="0065641B">
              <w:rPr>
                <w:sz w:val="26"/>
                <w:szCs w:val="26"/>
                <w:lang w:val="en-US"/>
              </w:rPr>
              <w:t>-  LibreOffice Writer</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8"/>
        <w:gridCol w:w="8775"/>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23"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24"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193C96" w:rsidP="009E28D5">
            <w:hyperlink r:id="rId25"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t>6.</w:t>
            </w:r>
          </w:p>
        </w:tc>
        <w:tc>
          <w:tcPr>
            <w:tcW w:w="4617" w:type="pct"/>
            <w:shd w:val="clear" w:color="auto" w:fill="auto"/>
            <w:vAlign w:val="center"/>
          </w:tcPr>
          <w:p w14:paraId="69FA9300" w14:textId="77777777" w:rsidR="009E28D5" w:rsidRPr="0065641B" w:rsidRDefault="009E28D5" w:rsidP="009E28D5">
            <w:r w:rsidRPr="0065641B">
              <w:t>Справочная правовая система КонсультантПлюс (инсталлированный ресурс</w:t>
            </w:r>
          </w:p>
          <w:p w14:paraId="4CE64A5B" w14:textId="77777777" w:rsidR="009E28D5" w:rsidRPr="0065641B" w:rsidRDefault="009E28D5" w:rsidP="009E28D5">
            <w:r w:rsidRPr="0065641B">
              <w:t>СПбГЭУ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t>7.</w:t>
            </w:r>
          </w:p>
        </w:tc>
        <w:tc>
          <w:tcPr>
            <w:tcW w:w="4617" w:type="pct"/>
            <w:shd w:val="clear" w:color="auto" w:fill="auto"/>
            <w:vAlign w:val="center"/>
          </w:tcPr>
          <w:p w14:paraId="6165418D" w14:textId="77777777" w:rsidR="009E28D5" w:rsidRPr="0065641B" w:rsidRDefault="009E28D5" w:rsidP="009E28D5">
            <w:r w:rsidRPr="0065641B">
              <w:t>Справочная правовая система «ГАРАНТ» (инсталлированный ресурс СПбГЭУ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r w:rsidRPr="0065641B">
              <w:t>СПбГЭУ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26"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Электронная библиотека СПбГЭУ– opac.unecon.ru</w:t>
            </w:r>
          </w:p>
        </w:tc>
      </w:tr>
    </w:tbl>
    <w:p w14:paraId="5EA438DD" w14:textId="77777777" w:rsidR="009E28D5" w:rsidRPr="0065641B" w:rsidRDefault="009E28D5" w:rsidP="009E28D5">
      <w:pPr>
        <w:jc w:val="center"/>
        <w:rPr>
          <w:szCs w:val="28"/>
        </w:rPr>
      </w:pPr>
    </w:p>
    <w:p w14:paraId="5D265345" w14:textId="77777777" w:rsidR="009E28D5" w:rsidRPr="0065641B" w:rsidRDefault="009E28D5" w:rsidP="009E28D5">
      <w:pPr>
        <w:shd w:val="clear" w:color="auto" w:fill="FFFFFF"/>
        <w:ind w:left="709"/>
        <w:outlineLvl w:val="0"/>
        <w:rPr>
          <w:b/>
          <w:szCs w:val="28"/>
        </w:rPr>
      </w:pPr>
    </w:p>
    <w:p w14:paraId="225567DE" w14:textId="77777777" w:rsidR="00CA7F28" w:rsidRPr="0065641B" w:rsidRDefault="009B1426" w:rsidP="00AF7783">
      <w:pPr>
        <w:numPr>
          <w:ilvl w:val="0"/>
          <w:numId w:val="2"/>
        </w:numPr>
        <w:shd w:val="clear" w:color="auto" w:fill="FFFFFF"/>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827"/>
      </w:tblGrid>
      <w:tr w:rsidR="0065641B" w:rsidRPr="0065641B" w14:paraId="111BDC10" w14:textId="77777777" w:rsidTr="00AF7783">
        <w:tc>
          <w:tcPr>
            <w:tcW w:w="5382" w:type="dxa"/>
            <w:shd w:val="clear" w:color="auto" w:fill="auto"/>
          </w:tcPr>
          <w:p w14:paraId="37B261DC" w14:textId="77777777" w:rsidR="00EE504A" w:rsidRPr="00AF7783" w:rsidRDefault="00EE504A" w:rsidP="00BA48A8">
            <w:pPr>
              <w:pStyle w:val="Default"/>
              <w:jc w:val="center"/>
              <w:rPr>
                <w:b/>
                <w:color w:val="auto"/>
                <w:sz w:val="22"/>
                <w:szCs w:val="22"/>
              </w:rPr>
            </w:pPr>
            <w:r w:rsidRPr="00AF7783">
              <w:rPr>
                <w:b/>
                <w:color w:val="auto"/>
                <w:sz w:val="22"/>
                <w:szCs w:val="22"/>
              </w:rPr>
              <w:t>Наименование учебных аудиторий, перечень оборудования и технических средств обучения</w:t>
            </w:r>
          </w:p>
        </w:tc>
        <w:tc>
          <w:tcPr>
            <w:tcW w:w="3827" w:type="dxa"/>
            <w:shd w:val="clear" w:color="auto" w:fill="auto"/>
          </w:tcPr>
          <w:p w14:paraId="5160FECD" w14:textId="77777777" w:rsidR="00EE504A" w:rsidRPr="00AF7783" w:rsidRDefault="00EE504A" w:rsidP="00BA48A8">
            <w:pPr>
              <w:pStyle w:val="Default"/>
              <w:jc w:val="center"/>
              <w:rPr>
                <w:b/>
                <w:color w:val="auto"/>
                <w:sz w:val="22"/>
                <w:szCs w:val="22"/>
              </w:rPr>
            </w:pPr>
            <w:r w:rsidRPr="00AF7783">
              <w:rPr>
                <w:b/>
                <w:color w:val="auto"/>
                <w:sz w:val="22"/>
                <w:szCs w:val="22"/>
              </w:rPr>
              <w:t>Адрес (местоположение) учебных аудиторий</w:t>
            </w:r>
          </w:p>
        </w:tc>
      </w:tr>
      <w:tr w:rsidR="00EE504A" w:rsidRPr="0065641B" w14:paraId="1B8E9F61" w14:textId="77777777" w:rsidTr="00AF7783">
        <w:tc>
          <w:tcPr>
            <w:tcW w:w="5382" w:type="dxa"/>
            <w:shd w:val="clear" w:color="auto" w:fill="auto"/>
          </w:tcPr>
          <w:p w14:paraId="74D60044" w14:textId="7DE32360" w:rsidR="00EE504A" w:rsidRPr="00AF7783" w:rsidRDefault="00783533" w:rsidP="00BA48A8">
            <w:pPr>
              <w:jc w:val="both"/>
              <w:rPr>
                <w:sz w:val="22"/>
                <w:szCs w:val="22"/>
              </w:rPr>
            </w:pPr>
            <w:r w:rsidRPr="00AF7783">
              <w:rPr>
                <w:sz w:val="22"/>
                <w:szCs w:val="22"/>
              </w:rPr>
              <w:t>Ауд. 506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F7783">
              <w:rPr>
                <w:sz w:val="22"/>
                <w:szCs w:val="22"/>
              </w:rPr>
              <w:t xml:space="preserve"> </w:t>
            </w:r>
            <w:r w:rsidRPr="00AF7783">
              <w:rPr>
                <w:sz w:val="22"/>
                <w:szCs w:val="22"/>
              </w:rPr>
              <w:t xml:space="preserve">Специализированная  мебель и оборудование: Учебная мебель на 88 посадочных мест, рабочее место преподавателя, доска аудиторная - 1шт., трибуна - 1шт., стол мультимедийный - 1штМикшер усилитель </w:t>
            </w:r>
            <w:proofErr w:type="spellStart"/>
            <w:r w:rsidRPr="00AF7783">
              <w:rPr>
                <w:sz w:val="22"/>
                <w:szCs w:val="22"/>
                <w:lang w:val="en-US"/>
              </w:rPr>
              <w:t>Jedia</w:t>
            </w:r>
            <w:proofErr w:type="spellEnd"/>
            <w:r w:rsidRPr="00AF7783">
              <w:rPr>
                <w:sz w:val="22"/>
                <w:szCs w:val="22"/>
              </w:rPr>
              <w:t xml:space="preserve"> </w:t>
            </w:r>
            <w:r w:rsidRPr="00AF7783">
              <w:rPr>
                <w:sz w:val="22"/>
                <w:szCs w:val="22"/>
                <w:lang w:val="en-US"/>
              </w:rPr>
              <w:t>TA</w:t>
            </w:r>
            <w:r w:rsidRPr="00AF7783">
              <w:rPr>
                <w:sz w:val="22"/>
                <w:szCs w:val="22"/>
              </w:rPr>
              <w:t xml:space="preserve">-1120 в комплекте - 1 шт., Экран 153х200 - 1 шт., Моноблок </w:t>
            </w:r>
            <w:r w:rsidRPr="00AF7783">
              <w:rPr>
                <w:sz w:val="22"/>
                <w:szCs w:val="22"/>
                <w:lang w:val="en-US"/>
              </w:rPr>
              <w:t>ACER</w:t>
            </w:r>
            <w:r w:rsidRPr="00AF7783">
              <w:rPr>
                <w:sz w:val="22"/>
                <w:szCs w:val="22"/>
              </w:rPr>
              <w:t xml:space="preserve"> </w:t>
            </w:r>
            <w:r w:rsidRPr="00AF7783">
              <w:rPr>
                <w:sz w:val="22"/>
                <w:szCs w:val="22"/>
                <w:lang w:val="en-US"/>
              </w:rPr>
              <w:t>Aspire</w:t>
            </w:r>
            <w:r w:rsidRPr="00AF7783">
              <w:rPr>
                <w:sz w:val="22"/>
                <w:szCs w:val="22"/>
              </w:rPr>
              <w:t xml:space="preserve"> </w:t>
            </w:r>
            <w:r w:rsidRPr="00AF7783">
              <w:rPr>
                <w:sz w:val="22"/>
                <w:szCs w:val="22"/>
                <w:lang w:val="en-US"/>
              </w:rPr>
              <w:t>Z</w:t>
            </w:r>
            <w:r w:rsidRPr="00AF7783">
              <w:rPr>
                <w:sz w:val="22"/>
                <w:szCs w:val="22"/>
              </w:rPr>
              <w:t xml:space="preserve">1811 - 1 шт., Акустическая система </w:t>
            </w:r>
            <w:r w:rsidRPr="00AF7783">
              <w:rPr>
                <w:sz w:val="22"/>
                <w:szCs w:val="22"/>
                <w:lang w:val="en-US"/>
              </w:rPr>
              <w:t>JBL</w:t>
            </w:r>
            <w:r w:rsidRPr="00AF7783">
              <w:rPr>
                <w:sz w:val="22"/>
                <w:szCs w:val="22"/>
              </w:rPr>
              <w:t xml:space="preserve"> </w:t>
            </w:r>
            <w:r w:rsidRPr="00AF7783">
              <w:rPr>
                <w:sz w:val="22"/>
                <w:szCs w:val="22"/>
                <w:lang w:val="en-US"/>
              </w:rPr>
              <w:t>CONTROL</w:t>
            </w:r>
            <w:r w:rsidRPr="00AF7783">
              <w:rPr>
                <w:sz w:val="22"/>
                <w:szCs w:val="22"/>
              </w:rPr>
              <w:t xml:space="preserve"> 25 </w:t>
            </w:r>
            <w:r w:rsidRPr="00AF7783">
              <w:rPr>
                <w:sz w:val="22"/>
                <w:szCs w:val="22"/>
                <w:lang w:val="en-US"/>
              </w:rPr>
              <w:t>WH</w:t>
            </w:r>
            <w:r w:rsidRPr="00AF7783">
              <w:rPr>
                <w:sz w:val="22"/>
                <w:szCs w:val="22"/>
              </w:rPr>
              <w:t xml:space="preserve"> - 2 шт., Мультимедиа проектор </w:t>
            </w:r>
            <w:r w:rsidRPr="00AF7783">
              <w:rPr>
                <w:sz w:val="22"/>
                <w:szCs w:val="22"/>
                <w:lang w:val="en-US"/>
              </w:rPr>
              <w:t>NEC</w:t>
            </w:r>
            <w:r w:rsidRPr="00AF7783">
              <w:rPr>
                <w:sz w:val="22"/>
                <w:szCs w:val="22"/>
              </w:rPr>
              <w:t xml:space="preserve"> </w:t>
            </w:r>
            <w:r w:rsidRPr="00AF7783">
              <w:rPr>
                <w:sz w:val="22"/>
                <w:szCs w:val="22"/>
                <w:lang w:val="en-US"/>
              </w:rPr>
              <w:t>V</w:t>
            </w:r>
            <w:r w:rsidRPr="00AF7783">
              <w:rPr>
                <w:sz w:val="22"/>
                <w:szCs w:val="22"/>
              </w:rPr>
              <w:t>300</w:t>
            </w:r>
            <w:r w:rsidRPr="00AF7783">
              <w:rPr>
                <w:sz w:val="22"/>
                <w:szCs w:val="22"/>
                <w:lang w:val="en-US"/>
              </w:rPr>
              <w:t>W</w:t>
            </w:r>
            <w:r w:rsidRPr="00AF778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827" w:type="dxa"/>
            <w:shd w:val="clear" w:color="auto" w:fill="auto"/>
          </w:tcPr>
          <w:p w14:paraId="50D52238" w14:textId="77777777" w:rsidR="00EE504A" w:rsidRPr="00AF7783" w:rsidRDefault="00783533" w:rsidP="00BA48A8">
            <w:pPr>
              <w:jc w:val="both"/>
              <w:rPr>
                <w:sz w:val="22"/>
                <w:szCs w:val="22"/>
              </w:rPr>
            </w:pPr>
            <w:r w:rsidRPr="00AF7783">
              <w:rPr>
                <w:sz w:val="22"/>
                <w:szCs w:val="22"/>
              </w:rPr>
              <w:t xml:space="preserve">192007, г. Санкт-Петербург, ул. </w:t>
            </w:r>
            <w:proofErr w:type="spellStart"/>
            <w:r w:rsidRPr="00AF7783">
              <w:rPr>
                <w:sz w:val="22"/>
                <w:szCs w:val="22"/>
              </w:rPr>
              <w:t>Прилукская</w:t>
            </w:r>
            <w:proofErr w:type="spellEnd"/>
            <w:r w:rsidRPr="00AF7783">
              <w:rPr>
                <w:sz w:val="22"/>
                <w:szCs w:val="22"/>
              </w:rPr>
              <w:t xml:space="preserve">, д. 3, лит. </w:t>
            </w:r>
            <w:r w:rsidRPr="00AF7783">
              <w:rPr>
                <w:sz w:val="22"/>
                <w:szCs w:val="22"/>
                <w:lang w:val="en-US"/>
              </w:rPr>
              <w:t>А</w:t>
            </w:r>
          </w:p>
        </w:tc>
      </w:tr>
      <w:tr w:rsidR="00EE504A" w:rsidRPr="0065641B" w14:paraId="39F0B4FC" w14:textId="77777777" w:rsidTr="00AF7783">
        <w:tc>
          <w:tcPr>
            <w:tcW w:w="5382" w:type="dxa"/>
            <w:shd w:val="clear" w:color="auto" w:fill="auto"/>
          </w:tcPr>
          <w:p w14:paraId="7D218FE5" w14:textId="28EB0E23" w:rsidR="00EE504A" w:rsidRPr="00AF7783" w:rsidRDefault="00783533" w:rsidP="00BA48A8">
            <w:pPr>
              <w:jc w:val="both"/>
              <w:rPr>
                <w:sz w:val="22"/>
                <w:szCs w:val="22"/>
              </w:rPr>
            </w:pPr>
            <w:r w:rsidRPr="00AF7783">
              <w:rPr>
                <w:sz w:val="22"/>
                <w:szCs w:val="22"/>
              </w:rPr>
              <w:t>Ауд. 116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F7783">
              <w:rPr>
                <w:sz w:val="22"/>
                <w:szCs w:val="22"/>
              </w:rPr>
              <w:t xml:space="preserve"> </w:t>
            </w:r>
            <w:r w:rsidRPr="00AF7783">
              <w:rPr>
                <w:sz w:val="22"/>
                <w:szCs w:val="22"/>
              </w:rPr>
              <w:t xml:space="preserve">Специализированная  мебель и оборудование: Учебная мебель на 64 посадочных мест, рабочее место преподавателя, трибуна аудиторная - 1 шт., доска аудиторная - 1шт., тумба мультимедийная - 1шт.Моноблок </w:t>
            </w:r>
            <w:r w:rsidRPr="00AF7783">
              <w:rPr>
                <w:sz w:val="22"/>
                <w:szCs w:val="22"/>
                <w:lang w:val="en-US"/>
              </w:rPr>
              <w:t>Acer</w:t>
            </w:r>
            <w:r w:rsidRPr="00AF7783">
              <w:rPr>
                <w:sz w:val="22"/>
                <w:szCs w:val="22"/>
              </w:rPr>
              <w:t xml:space="preserve"> </w:t>
            </w:r>
            <w:r w:rsidRPr="00AF7783">
              <w:rPr>
                <w:sz w:val="22"/>
                <w:szCs w:val="22"/>
                <w:lang w:val="en-US"/>
              </w:rPr>
              <w:t>Aspire</w:t>
            </w:r>
            <w:r w:rsidRPr="00AF7783">
              <w:rPr>
                <w:sz w:val="22"/>
                <w:szCs w:val="22"/>
              </w:rPr>
              <w:t xml:space="preserve"> </w:t>
            </w:r>
            <w:r w:rsidRPr="00AF7783">
              <w:rPr>
                <w:sz w:val="22"/>
                <w:szCs w:val="22"/>
                <w:lang w:val="en-US"/>
              </w:rPr>
              <w:t>Z</w:t>
            </w:r>
            <w:r w:rsidRPr="00AF7783">
              <w:rPr>
                <w:sz w:val="22"/>
                <w:szCs w:val="22"/>
              </w:rPr>
              <w:t xml:space="preserve">1811 </w:t>
            </w:r>
            <w:r w:rsidRPr="00AF7783">
              <w:rPr>
                <w:sz w:val="22"/>
                <w:szCs w:val="22"/>
                <w:lang w:val="en-US"/>
              </w:rPr>
              <w:t>Intel</w:t>
            </w:r>
            <w:r w:rsidRPr="00AF7783">
              <w:rPr>
                <w:sz w:val="22"/>
                <w:szCs w:val="22"/>
              </w:rPr>
              <w:t xml:space="preserve"> </w:t>
            </w:r>
            <w:r w:rsidRPr="00AF7783">
              <w:rPr>
                <w:sz w:val="22"/>
                <w:szCs w:val="22"/>
                <w:lang w:val="en-US"/>
              </w:rPr>
              <w:t>Core</w:t>
            </w:r>
            <w:r w:rsidRPr="00AF7783">
              <w:rPr>
                <w:sz w:val="22"/>
                <w:szCs w:val="22"/>
              </w:rPr>
              <w:t xml:space="preserve"> </w:t>
            </w:r>
            <w:proofErr w:type="spellStart"/>
            <w:r w:rsidRPr="00AF7783">
              <w:rPr>
                <w:sz w:val="22"/>
                <w:szCs w:val="22"/>
                <w:lang w:val="en-US"/>
              </w:rPr>
              <w:t>i</w:t>
            </w:r>
            <w:proofErr w:type="spellEnd"/>
            <w:r w:rsidRPr="00AF7783">
              <w:rPr>
                <w:sz w:val="22"/>
                <w:szCs w:val="22"/>
              </w:rPr>
              <w:t>5-2400</w:t>
            </w:r>
            <w:r w:rsidRPr="00AF7783">
              <w:rPr>
                <w:sz w:val="22"/>
                <w:szCs w:val="22"/>
                <w:lang w:val="en-US"/>
              </w:rPr>
              <w:t>S</w:t>
            </w:r>
            <w:r w:rsidRPr="00AF7783">
              <w:rPr>
                <w:sz w:val="22"/>
                <w:szCs w:val="22"/>
              </w:rPr>
              <w:t>@2.50</w:t>
            </w:r>
            <w:r w:rsidRPr="00AF7783">
              <w:rPr>
                <w:sz w:val="22"/>
                <w:szCs w:val="22"/>
                <w:lang w:val="en-US"/>
              </w:rPr>
              <w:t>GHz</w:t>
            </w:r>
            <w:r w:rsidRPr="00AF7783">
              <w:rPr>
                <w:sz w:val="22"/>
                <w:szCs w:val="22"/>
              </w:rPr>
              <w:t>/4</w:t>
            </w:r>
            <w:r w:rsidRPr="00AF7783">
              <w:rPr>
                <w:sz w:val="22"/>
                <w:szCs w:val="22"/>
                <w:lang w:val="en-US"/>
              </w:rPr>
              <w:t>Gb</w:t>
            </w:r>
            <w:r w:rsidRPr="00AF7783">
              <w:rPr>
                <w:sz w:val="22"/>
                <w:szCs w:val="22"/>
              </w:rPr>
              <w:t>/1</w:t>
            </w:r>
            <w:r w:rsidRPr="00AF7783">
              <w:rPr>
                <w:sz w:val="22"/>
                <w:szCs w:val="22"/>
                <w:lang w:val="en-US"/>
              </w:rPr>
              <w:t>Tb</w:t>
            </w:r>
            <w:r w:rsidRPr="00AF7783">
              <w:rPr>
                <w:sz w:val="22"/>
                <w:szCs w:val="22"/>
              </w:rPr>
              <w:t xml:space="preserve"> - 1 шт.,</w:t>
            </w:r>
            <w:r w:rsidR="00AF7783">
              <w:rPr>
                <w:sz w:val="22"/>
                <w:szCs w:val="22"/>
              </w:rPr>
              <w:t xml:space="preserve"> </w:t>
            </w:r>
            <w:r w:rsidRPr="00AF7783">
              <w:rPr>
                <w:sz w:val="22"/>
                <w:szCs w:val="22"/>
              </w:rPr>
              <w:t xml:space="preserve">Мультимедийный проектор </w:t>
            </w:r>
            <w:proofErr w:type="spellStart"/>
            <w:r w:rsidRPr="00AF7783">
              <w:rPr>
                <w:sz w:val="22"/>
                <w:szCs w:val="22"/>
                <w:lang w:val="en-US"/>
              </w:rPr>
              <w:t>Optoma</w:t>
            </w:r>
            <w:proofErr w:type="spellEnd"/>
            <w:r w:rsidRPr="00AF7783">
              <w:rPr>
                <w:sz w:val="22"/>
                <w:szCs w:val="22"/>
              </w:rPr>
              <w:t xml:space="preserve"> </w:t>
            </w:r>
            <w:r w:rsidRPr="00AF7783">
              <w:rPr>
                <w:sz w:val="22"/>
                <w:szCs w:val="22"/>
                <w:lang w:val="en-US"/>
              </w:rPr>
              <w:t>x</w:t>
            </w:r>
            <w:r w:rsidRPr="00AF7783">
              <w:rPr>
                <w:sz w:val="22"/>
                <w:szCs w:val="22"/>
              </w:rPr>
              <w:t xml:space="preserve"> 400 - 1 шт., Экран с электро-приводом </w:t>
            </w:r>
            <w:r w:rsidRPr="00AF7783">
              <w:rPr>
                <w:sz w:val="22"/>
                <w:szCs w:val="22"/>
                <w:lang w:val="en-US"/>
              </w:rPr>
              <w:t>Draper</w:t>
            </w:r>
            <w:r w:rsidRPr="00AF7783">
              <w:rPr>
                <w:sz w:val="22"/>
                <w:szCs w:val="22"/>
              </w:rPr>
              <w:t xml:space="preserve"> </w:t>
            </w:r>
            <w:r w:rsidRPr="00AF7783">
              <w:rPr>
                <w:sz w:val="22"/>
                <w:szCs w:val="22"/>
                <w:lang w:val="en-US"/>
              </w:rPr>
              <w:t>Baronet</w:t>
            </w:r>
            <w:r w:rsidRPr="00AF7783">
              <w:rPr>
                <w:sz w:val="22"/>
                <w:szCs w:val="22"/>
              </w:rPr>
              <w:t xml:space="preserve"> 153х200 см - 1 шт., Микшер усилитель </w:t>
            </w:r>
            <w:proofErr w:type="spellStart"/>
            <w:r w:rsidRPr="00AF7783">
              <w:rPr>
                <w:sz w:val="22"/>
                <w:szCs w:val="22"/>
                <w:lang w:val="en-US"/>
              </w:rPr>
              <w:t>Jedia</w:t>
            </w:r>
            <w:proofErr w:type="spellEnd"/>
            <w:r w:rsidRPr="00AF7783">
              <w:rPr>
                <w:sz w:val="22"/>
                <w:szCs w:val="22"/>
              </w:rPr>
              <w:t xml:space="preserve"> </w:t>
            </w:r>
            <w:r w:rsidRPr="00AF7783">
              <w:rPr>
                <w:sz w:val="22"/>
                <w:szCs w:val="22"/>
                <w:lang w:val="en-US"/>
              </w:rPr>
              <w:t>TA</w:t>
            </w:r>
            <w:r w:rsidRPr="00AF7783">
              <w:rPr>
                <w:sz w:val="22"/>
                <w:szCs w:val="22"/>
              </w:rPr>
              <w:t xml:space="preserve">-1120 в комплекте - 1 шт., Акустическая система </w:t>
            </w:r>
            <w:r w:rsidRPr="00AF7783">
              <w:rPr>
                <w:sz w:val="22"/>
                <w:szCs w:val="22"/>
                <w:lang w:val="en-US"/>
              </w:rPr>
              <w:t>Hi</w:t>
            </w:r>
            <w:r w:rsidRPr="00AF7783">
              <w:rPr>
                <w:sz w:val="22"/>
                <w:szCs w:val="22"/>
              </w:rPr>
              <w:t>-</w:t>
            </w:r>
            <w:r w:rsidRPr="00AF7783">
              <w:rPr>
                <w:sz w:val="22"/>
                <w:szCs w:val="22"/>
                <w:lang w:val="en-US"/>
              </w:rPr>
              <w:t>Fi</w:t>
            </w:r>
            <w:r w:rsidRPr="00AF7783">
              <w:rPr>
                <w:sz w:val="22"/>
                <w:szCs w:val="22"/>
              </w:rPr>
              <w:t xml:space="preserve"> </w:t>
            </w:r>
            <w:r w:rsidRPr="00AF7783">
              <w:rPr>
                <w:sz w:val="22"/>
                <w:szCs w:val="22"/>
                <w:lang w:val="en-US"/>
              </w:rPr>
              <w:t>PRO</w:t>
            </w:r>
            <w:r w:rsidRPr="00AF7783">
              <w:rPr>
                <w:sz w:val="22"/>
                <w:szCs w:val="22"/>
              </w:rPr>
              <w:t xml:space="preserve"> </w:t>
            </w:r>
            <w:r w:rsidRPr="00AF7783">
              <w:rPr>
                <w:sz w:val="22"/>
                <w:szCs w:val="22"/>
                <w:lang w:val="en-US"/>
              </w:rPr>
              <w:t>MASK</w:t>
            </w:r>
            <w:r w:rsidRPr="00AF7783">
              <w:rPr>
                <w:sz w:val="22"/>
                <w:szCs w:val="22"/>
              </w:rPr>
              <w:t>6</w:t>
            </w:r>
            <w:r w:rsidRPr="00AF7783">
              <w:rPr>
                <w:sz w:val="22"/>
                <w:szCs w:val="22"/>
                <w:lang w:val="en-US"/>
              </w:rPr>
              <w:t>T</w:t>
            </w:r>
            <w:r w:rsidRPr="00AF7783">
              <w:rPr>
                <w:sz w:val="22"/>
                <w:szCs w:val="22"/>
              </w:rPr>
              <w:t>-</w:t>
            </w:r>
            <w:r w:rsidRPr="00AF7783">
              <w:rPr>
                <w:sz w:val="22"/>
                <w:szCs w:val="22"/>
                <w:lang w:val="en-US"/>
              </w:rPr>
              <w:t>W</w:t>
            </w:r>
            <w:r w:rsidRPr="00AF7783">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827" w:type="dxa"/>
            <w:shd w:val="clear" w:color="auto" w:fill="auto"/>
          </w:tcPr>
          <w:p w14:paraId="0B9A4FB6" w14:textId="77777777" w:rsidR="00EE504A" w:rsidRPr="00AF7783" w:rsidRDefault="00783533" w:rsidP="00BA48A8">
            <w:pPr>
              <w:jc w:val="both"/>
              <w:rPr>
                <w:sz w:val="22"/>
                <w:szCs w:val="22"/>
              </w:rPr>
            </w:pPr>
            <w:r w:rsidRPr="00AF7783">
              <w:rPr>
                <w:sz w:val="22"/>
                <w:szCs w:val="22"/>
              </w:rPr>
              <w:t xml:space="preserve">192007, г. Санкт-Петербург, ул. </w:t>
            </w:r>
            <w:proofErr w:type="spellStart"/>
            <w:r w:rsidRPr="00AF7783">
              <w:rPr>
                <w:sz w:val="22"/>
                <w:szCs w:val="22"/>
              </w:rPr>
              <w:t>Прилукская</w:t>
            </w:r>
            <w:proofErr w:type="spellEnd"/>
            <w:r w:rsidRPr="00AF7783">
              <w:rPr>
                <w:sz w:val="22"/>
                <w:szCs w:val="22"/>
              </w:rPr>
              <w:t xml:space="preserve">, д. 3, лит. </w:t>
            </w:r>
            <w:r w:rsidRPr="00AF7783">
              <w:rPr>
                <w:sz w:val="22"/>
                <w:szCs w:val="22"/>
                <w:lang w:val="en-US"/>
              </w:rPr>
              <w:t>А</w:t>
            </w:r>
          </w:p>
        </w:tc>
      </w:tr>
      <w:tr w:rsidR="00EE504A" w:rsidRPr="0065641B" w14:paraId="51627147" w14:textId="77777777" w:rsidTr="00AF7783">
        <w:tc>
          <w:tcPr>
            <w:tcW w:w="5382" w:type="dxa"/>
            <w:shd w:val="clear" w:color="auto" w:fill="auto"/>
          </w:tcPr>
          <w:p w14:paraId="625C0668" w14:textId="5C8A17D9" w:rsidR="00EE504A" w:rsidRPr="00AF7783" w:rsidRDefault="00783533" w:rsidP="00BA48A8">
            <w:pPr>
              <w:jc w:val="both"/>
              <w:rPr>
                <w:sz w:val="22"/>
                <w:szCs w:val="22"/>
              </w:rPr>
            </w:pPr>
            <w:r w:rsidRPr="00AF7783">
              <w:rPr>
                <w:sz w:val="22"/>
                <w:szCs w:val="22"/>
              </w:rPr>
              <w:t>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F7783">
              <w:rPr>
                <w:sz w:val="22"/>
                <w:szCs w:val="22"/>
              </w:rPr>
              <w:t xml:space="preserve"> </w:t>
            </w:r>
            <w:r w:rsidRPr="00AF7783">
              <w:rPr>
                <w:sz w:val="22"/>
                <w:szCs w:val="22"/>
              </w:rPr>
              <w:t xml:space="preserve">Специализированная  мебель и оборудование: Учебная мебель на 52 посадочных мест, рабочее место преподавателя, трибуна аудиторная - 1 шт., доска аудиторная - 1шт.Моноблок </w:t>
            </w:r>
            <w:r w:rsidRPr="00AF7783">
              <w:rPr>
                <w:sz w:val="22"/>
                <w:szCs w:val="22"/>
                <w:lang w:val="en-US"/>
              </w:rPr>
              <w:t>Acer</w:t>
            </w:r>
            <w:r w:rsidRPr="00AF7783">
              <w:rPr>
                <w:sz w:val="22"/>
                <w:szCs w:val="22"/>
              </w:rPr>
              <w:t xml:space="preserve"> </w:t>
            </w:r>
            <w:r w:rsidRPr="00AF7783">
              <w:rPr>
                <w:sz w:val="22"/>
                <w:szCs w:val="22"/>
                <w:lang w:val="en-US"/>
              </w:rPr>
              <w:t>Aspire</w:t>
            </w:r>
            <w:r w:rsidRPr="00AF7783">
              <w:rPr>
                <w:sz w:val="22"/>
                <w:szCs w:val="22"/>
              </w:rPr>
              <w:t xml:space="preserve"> </w:t>
            </w:r>
            <w:r w:rsidRPr="00AF7783">
              <w:rPr>
                <w:sz w:val="22"/>
                <w:szCs w:val="22"/>
                <w:lang w:val="en-US"/>
              </w:rPr>
              <w:t>Z</w:t>
            </w:r>
            <w:r w:rsidRPr="00AF7783">
              <w:rPr>
                <w:sz w:val="22"/>
                <w:szCs w:val="22"/>
              </w:rPr>
              <w:t xml:space="preserve">1811 </w:t>
            </w:r>
            <w:r w:rsidRPr="00AF7783">
              <w:rPr>
                <w:sz w:val="22"/>
                <w:szCs w:val="22"/>
                <w:lang w:val="en-US"/>
              </w:rPr>
              <w:t>Intel</w:t>
            </w:r>
            <w:r w:rsidRPr="00AF7783">
              <w:rPr>
                <w:sz w:val="22"/>
                <w:szCs w:val="22"/>
              </w:rPr>
              <w:t xml:space="preserve"> </w:t>
            </w:r>
            <w:r w:rsidRPr="00AF7783">
              <w:rPr>
                <w:sz w:val="22"/>
                <w:szCs w:val="22"/>
                <w:lang w:val="en-US"/>
              </w:rPr>
              <w:t>Core</w:t>
            </w:r>
            <w:r w:rsidRPr="00AF7783">
              <w:rPr>
                <w:sz w:val="22"/>
                <w:szCs w:val="22"/>
              </w:rPr>
              <w:t xml:space="preserve"> </w:t>
            </w:r>
            <w:proofErr w:type="spellStart"/>
            <w:r w:rsidRPr="00AF7783">
              <w:rPr>
                <w:sz w:val="22"/>
                <w:szCs w:val="22"/>
                <w:lang w:val="en-US"/>
              </w:rPr>
              <w:t>i</w:t>
            </w:r>
            <w:proofErr w:type="spellEnd"/>
            <w:r w:rsidRPr="00AF7783">
              <w:rPr>
                <w:sz w:val="22"/>
                <w:szCs w:val="22"/>
              </w:rPr>
              <w:t>5-2400</w:t>
            </w:r>
            <w:r w:rsidRPr="00AF7783">
              <w:rPr>
                <w:sz w:val="22"/>
                <w:szCs w:val="22"/>
                <w:lang w:val="en-US"/>
              </w:rPr>
              <w:t>S</w:t>
            </w:r>
            <w:r w:rsidRPr="00AF7783">
              <w:rPr>
                <w:sz w:val="22"/>
                <w:szCs w:val="22"/>
              </w:rPr>
              <w:t>@2.50</w:t>
            </w:r>
            <w:r w:rsidRPr="00AF7783">
              <w:rPr>
                <w:sz w:val="22"/>
                <w:szCs w:val="22"/>
                <w:lang w:val="en-US"/>
              </w:rPr>
              <w:t>GHz</w:t>
            </w:r>
            <w:r w:rsidRPr="00AF7783">
              <w:rPr>
                <w:sz w:val="22"/>
                <w:szCs w:val="22"/>
              </w:rPr>
              <w:t>/4</w:t>
            </w:r>
            <w:r w:rsidRPr="00AF7783">
              <w:rPr>
                <w:sz w:val="22"/>
                <w:szCs w:val="22"/>
                <w:lang w:val="en-US"/>
              </w:rPr>
              <w:t>Gb</w:t>
            </w:r>
            <w:r w:rsidRPr="00AF7783">
              <w:rPr>
                <w:sz w:val="22"/>
                <w:szCs w:val="22"/>
              </w:rPr>
              <w:t>/1</w:t>
            </w:r>
            <w:r w:rsidRPr="00AF7783">
              <w:rPr>
                <w:sz w:val="22"/>
                <w:szCs w:val="22"/>
                <w:lang w:val="en-US"/>
              </w:rPr>
              <w:t>Tb</w:t>
            </w:r>
            <w:r w:rsidRPr="00AF7783">
              <w:rPr>
                <w:sz w:val="22"/>
                <w:szCs w:val="22"/>
              </w:rPr>
              <w:t xml:space="preserve"> - 1 шт., Микшер усилитель </w:t>
            </w:r>
            <w:proofErr w:type="spellStart"/>
            <w:r w:rsidRPr="00AF7783">
              <w:rPr>
                <w:sz w:val="22"/>
                <w:szCs w:val="22"/>
                <w:lang w:val="en-US"/>
              </w:rPr>
              <w:t>Jedia</w:t>
            </w:r>
            <w:proofErr w:type="spellEnd"/>
            <w:r w:rsidRPr="00AF7783">
              <w:rPr>
                <w:sz w:val="22"/>
                <w:szCs w:val="22"/>
              </w:rPr>
              <w:t xml:space="preserve"> </w:t>
            </w:r>
            <w:r w:rsidRPr="00AF7783">
              <w:rPr>
                <w:sz w:val="22"/>
                <w:szCs w:val="22"/>
                <w:lang w:val="en-US"/>
              </w:rPr>
              <w:t>TA</w:t>
            </w:r>
            <w:r w:rsidRPr="00AF7783">
              <w:rPr>
                <w:sz w:val="22"/>
                <w:szCs w:val="22"/>
              </w:rPr>
              <w:t xml:space="preserve">-1120 в комплекте - 1 шт., Колонки </w:t>
            </w:r>
            <w:r w:rsidRPr="00AF7783">
              <w:rPr>
                <w:sz w:val="22"/>
                <w:szCs w:val="22"/>
                <w:lang w:val="en-US"/>
              </w:rPr>
              <w:t>Hi</w:t>
            </w:r>
            <w:r w:rsidRPr="00AF7783">
              <w:rPr>
                <w:sz w:val="22"/>
                <w:szCs w:val="22"/>
              </w:rPr>
              <w:t>-</w:t>
            </w:r>
            <w:r w:rsidRPr="00AF7783">
              <w:rPr>
                <w:sz w:val="22"/>
                <w:szCs w:val="22"/>
                <w:lang w:val="en-US"/>
              </w:rPr>
              <w:t>Fi</w:t>
            </w:r>
            <w:r w:rsidRPr="00AF7783">
              <w:rPr>
                <w:sz w:val="22"/>
                <w:szCs w:val="22"/>
              </w:rPr>
              <w:t xml:space="preserve"> </w:t>
            </w:r>
            <w:r w:rsidRPr="00AF7783">
              <w:rPr>
                <w:sz w:val="22"/>
                <w:szCs w:val="22"/>
                <w:lang w:val="en-US"/>
              </w:rPr>
              <w:t>PRO</w:t>
            </w:r>
            <w:r w:rsidRPr="00AF7783">
              <w:rPr>
                <w:sz w:val="22"/>
                <w:szCs w:val="22"/>
              </w:rPr>
              <w:t xml:space="preserve"> </w:t>
            </w:r>
            <w:r w:rsidRPr="00AF7783">
              <w:rPr>
                <w:sz w:val="22"/>
                <w:szCs w:val="22"/>
                <w:lang w:val="en-US"/>
              </w:rPr>
              <w:t>MASK</w:t>
            </w:r>
            <w:r w:rsidRPr="00AF7783">
              <w:rPr>
                <w:sz w:val="22"/>
                <w:szCs w:val="22"/>
              </w:rPr>
              <w:t>6</w:t>
            </w:r>
            <w:r w:rsidRPr="00AF7783">
              <w:rPr>
                <w:sz w:val="22"/>
                <w:szCs w:val="22"/>
                <w:lang w:val="en-US"/>
              </w:rPr>
              <w:t>T</w:t>
            </w:r>
            <w:r w:rsidRPr="00AF7783">
              <w:rPr>
                <w:sz w:val="22"/>
                <w:szCs w:val="22"/>
              </w:rPr>
              <w:t>-</w:t>
            </w:r>
            <w:r w:rsidRPr="00AF7783">
              <w:rPr>
                <w:sz w:val="22"/>
                <w:szCs w:val="22"/>
                <w:lang w:val="en-US"/>
              </w:rPr>
              <w:t>W</w:t>
            </w:r>
            <w:r w:rsidRPr="00AF7783">
              <w:rPr>
                <w:sz w:val="22"/>
                <w:szCs w:val="22"/>
              </w:rPr>
              <w:t xml:space="preserve"> (2шт.) - 1 шт., Экран с электропривод,</w:t>
            </w:r>
            <w:r w:rsidRPr="00AF7783">
              <w:rPr>
                <w:sz w:val="22"/>
                <w:szCs w:val="22"/>
                <w:lang w:val="en-US"/>
              </w:rPr>
              <w:t>DRAPER</w:t>
            </w:r>
            <w:r w:rsidRPr="00AF7783">
              <w:rPr>
                <w:sz w:val="22"/>
                <w:szCs w:val="22"/>
              </w:rPr>
              <w:t xml:space="preserve"> 120 185х244 - 1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827" w:type="dxa"/>
            <w:shd w:val="clear" w:color="auto" w:fill="auto"/>
          </w:tcPr>
          <w:p w14:paraId="7F6E9BF8" w14:textId="77777777" w:rsidR="00EE504A" w:rsidRPr="00AF7783" w:rsidRDefault="00783533" w:rsidP="00BA48A8">
            <w:pPr>
              <w:jc w:val="both"/>
              <w:rPr>
                <w:sz w:val="22"/>
                <w:szCs w:val="22"/>
              </w:rPr>
            </w:pPr>
            <w:r w:rsidRPr="00AF7783">
              <w:rPr>
                <w:sz w:val="22"/>
                <w:szCs w:val="22"/>
              </w:rPr>
              <w:t xml:space="preserve">192007, г. Санкт-Петербург, ул. </w:t>
            </w:r>
            <w:proofErr w:type="spellStart"/>
            <w:r w:rsidRPr="00AF7783">
              <w:rPr>
                <w:sz w:val="22"/>
                <w:szCs w:val="22"/>
              </w:rPr>
              <w:t>Прилукская</w:t>
            </w:r>
            <w:proofErr w:type="spellEnd"/>
            <w:r w:rsidRPr="00AF7783">
              <w:rPr>
                <w:sz w:val="22"/>
                <w:szCs w:val="22"/>
              </w:rPr>
              <w:t xml:space="preserve">, д. 3, лит. </w:t>
            </w:r>
            <w:r w:rsidRPr="00AF7783">
              <w:rPr>
                <w:sz w:val="22"/>
                <w:szCs w:val="22"/>
                <w:lang w:val="en-US"/>
              </w:rPr>
              <w:t>А</w:t>
            </w:r>
          </w:p>
        </w:tc>
      </w:tr>
      <w:tr w:rsidR="00EE504A" w:rsidRPr="0065641B" w14:paraId="049B7464" w14:textId="77777777" w:rsidTr="00AF7783">
        <w:tc>
          <w:tcPr>
            <w:tcW w:w="5382" w:type="dxa"/>
            <w:shd w:val="clear" w:color="auto" w:fill="auto"/>
          </w:tcPr>
          <w:p w14:paraId="48A0981E" w14:textId="38C1D672" w:rsidR="00EE504A" w:rsidRPr="00AF7783" w:rsidRDefault="00783533" w:rsidP="00BA48A8">
            <w:pPr>
              <w:jc w:val="both"/>
              <w:rPr>
                <w:sz w:val="22"/>
                <w:szCs w:val="22"/>
              </w:rPr>
            </w:pPr>
            <w:r w:rsidRPr="00AF7783">
              <w:rPr>
                <w:sz w:val="22"/>
                <w:szCs w:val="22"/>
              </w:rPr>
              <w:t>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F7783">
              <w:rPr>
                <w:sz w:val="22"/>
                <w:szCs w:val="22"/>
              </w:rPr>
              <w:t xml:space="preserve"> </w:t>
            </w:r>
            <w:r w:rsidRPr="00AF7783">
              <w:rPr>
                <w:sz w:val="22"/>
                <w:szCs w:val="22"/>
              </w:rPr>
              <w:t xml:space="preserve">Специализированная  мебель и оборудование: Учебная мебель на 28 посадочных мест, рабочее место преподавателя, доска аудиторная - 1шт. Переносной мультимедийный комплект: Ноутбук </w:t>
            </w:r>
            <w:r w:rsidRPr="00AF7783">
              <w:rPr>
                <w:sz w:val="22"/>
                <w:szCs w:val="22"/>
                <w:lang w:val="en-US"/>
              </w:rPr>
              <w:t>HP</w:t>
            </w:r>
            <w:r w:rsidRPr="00AF7783">
              <w:rPr>
                <w:sz w:val="22"/>
                <w:szCs w:val="22"/>
              </w:rPr>
              <w:t xml:space="preserve"> 250 </w:t>
            </w:r>
            <w:r w:rsidRPr="00AF7783">
              <w:rPr>
                <w:sz w:val="22"/>
                <w:szCs w:val="22"/>
                <w:lang w:val="en-US"/>
              </w:rPr>
              <w:t>G</w:t>
            </w:r>
            <w:r w:rsidRPr="00AF7783">
              <w:rPr>
                <w:sz w:val="22"/>
                <w:szCs w:val="22"/>
              </w:rPr>
              <w:t>6 1</w:t>
            </w:r>
            <w:r w:rsidRPr="00AF7783">
              <w:rPr>
                <w:sz w:val="22"/>
                <w:szCs w:val="22"/>
                <w:lang w:val="en-US"/>
              </w:rPr>
              <w:t>WY</w:t>
            </w:r>
            <w:r w:rsidRPr="00AF7783">
              <w:rPr>
                <w:sz w:val="22"/>
                <w:szCs w:val="22"/>
              </w:rPr>
              <w:t>58</w:t>
            </w:r>
            <w:r w:rsidRPr="00AF7783">
              <w:rPr>
                <w:sz w:val="22"/>
                <w:szCs w:val="22"/>
                <w:lang w:val="en-US"/>
              </w:rPr>
              <w:t>EA</w:t>
            </w:r>
            <w:r w:rsidRPr="00AF7783">
              <w:rPr>
                <w:sz w:val="22"/>
                <w:szCs w:val="22"/>
              </w:rPr>
              <w:t xml:space="preserve">, Мультимедийный проектор </w:t>
            </w:r>
            <w:r w:rsidRPr="00AF7783">
              <w:rPr>
                <w:sz w:val="22"/>
                <w:szCs w:val="22"/>
                <w:lang w:val="en-US"/>
              </w:rPr>
              <w:t>LG</w:t>
            </w:r>
            <w:r w:rsidRPr="00AF7783">
              <w:rPr>
                <w:sz w:val="22"/>
                <w:szCs w:val="22"/>
              </w:rPr>
              <w:t xml:space="preserve"> </w:t>
            </w:r>
            <w:r w:rsidRPr="00AF7783">
              <w:rPr>
                <w:sz w:val="22"/>
                <w:szCs w:val="22"/>
                <w:lang w:val="en-US"/>
              </w:rPr>
              <w:t>PF</w:t>
            </w:r>
            <w:r w:rsidRPr="00AF7783">
              <w:rPr>
                <w:sz w:val="22"/>
                <w:szCs w:val="22"/>
              </w:rPr>
              <w:t>1500</w:t>
            </w:r>
            <w:r w:rsidRPr="00AF7783">
              <w:rPr>
                <w:sz w:val="22"/>
                <w:szCs w:val="22"/>
                <w:lang w:val="en-US"/>
              </w:rPr>
              <w:t>G</w:t>
            </w:r>
            <w:r w:rsidRPr="00AF778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827" w:type="dxa"/>
            <w:shd w:val="clear" w:color="auto" w:fill="auto"/>
          </w:tcPr>
          <w:p w14:paraId="53F8A33E" w14:textId="77777777" w:rsidR="00EE504A" w:rsidRPr="00AF7783" w:rsidRDefault="00783533" w:rsidP="00BA48A8">
            <w:pPr>
              <w:jc w:val="both"/>
              <w:rPr>
                <w:sz w:val="22"/>
                <w:szCs w:val="22"/>
              </w:rPr>
            </w:pPr>
            <w:r w:rsidRPr="00AF7783">
              <w:rPr>
                <w:sz w:val="22"/>
                <w:szCs w:val="22"/>
              </w:rPr>
              <w:t xml:space="preserve">192007, г. Санкт-Петербург, ул. </w:t>
            </w:r>
            <w:proofErr w:type="spellStart"/>
            <w:r w:rsidRPr="00AF7783">
              <w:rPr>
                <w:sz w:val="22"/>
                <w:szCs w:val="22"/>
              </w:rPr>
              <w:t>Прилукская</w:t>
            </w:r>
            <w:proofErr w:type="spellEnd"/>
            <w:r w:rsidRPr="00AF7783">
              <w:rPr>
                <w:sz w:val="22"/>
                <w:szCs w:val="22"/>
              </w:rPr>
              <w:t xml:space="preserve">, д. 3, лит. </w:t>
            </w:r>
            <w:r w:rsidRPr="00AF7783">
              <w:rPr>
                <w:sz w:val="22"/>
                <w:szCs w:val="22"/>
                <w:lang w:val="en-US"/>
              </w:rPr>
              <w:t>А</w:t>
            </w:r>
          </w:p>
        </w:tc>
      </w:tr>
      <w:tr w:rsidR="00EE504A" w:rsidRPr="0065641B" w14:paraId="43CE5024" w14:textId="77777777" w:rsidTr="00AF7783">
        <w:tc>
          <w:tcPr>
            <w:tcW w:w="5382" w:type="dxa"/>
            <w:shd w:val="clear" w:color="auto" w:fill="auto"/>
          </w:tcPr>
          <w:p w14:paraId="5ACCE543" w14:textId="7F4C9B7E" w:rsidR="00EE504A" w:rsidRPr="00AF7783" w:rsidRDefault="00783533" w:rsidP="00BA48A8">
            <w:pPr>
              <w:jc w:val="both"/>
              <w:rPr>
                <w:sz w:val="22"/>
                <w:szCs w:val="22"/>
              </w:rPr>
            </w:pPr>
            <w:r w:rsidRPr="00AF7783">
              <w:rPr>
                <w:sz w:val="22"/>
                <w:szCs w:val="22"/>
              </w:rPr>
              <w:t>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F7783">
              <w:rPr>
                <w:sz w:val="22"/>
                <w:szCs w:val="22"/>
              </w:rPr>
              <w:t xml:space="preserve"> </w:t>
            </w:r>
            <w:r w:rsidRPr="00AF7783">
              <w:rPr>
                <w:sz w:val="22"/>
                <w:szCs w:val="22"/>
              </w:rPr>
              <w:t xml:space="preserve">Специализированная  мебель и оборудование: Учебная мебель на 40 посадочных мест, рабочее место преподавателя, доска аудиторная - 1 шт. Переносной мультимедийный комплект: Ноутбук </w:t>
            </w:r>
            <w:r w:rsidRPr="00AF7783">
              <w:rPr>
                <w:sz w:val="22"/>
                <w:szCs w:val="22"/>
                <w:lang w:val="en-US"/>
              </w:rPr>
              <w:t>HP</w:t>
            </w:r>
            <w:r w:rsidRPr="00AF7783">
              <w:rPr>
                <w:sz w:val="22"/>
                <w:szCs w:val="22"/>
              </w:rPr>
              <w:t xml:space="preserve"> 250 </w:t>
            </w:r>
            <w:r w:rsidRPr="00AF7783">
              <w:rPr>
                <w:sz w:val="22"/>
                <w:szCs w:val="22"/>
                <w:lang w:val="en-US"/>
              </w:rPr>
              <w:t>G</w:t>
            </w:r>
            <w:r w:rsidRPr="00AF7783">
              <w:rPr>
                <w:sz w:val="22"/>
                <w:szCs w:val="22"/>
              </w:rPr>
              <w:t>6 1</w:t>
            </w:r>
            <w:r w:rsidRPr="00AF7783">
              <w:rPr>
                <w:sz w:val="22"/>
                <w:szCs w:val="22"/>
                <w:lang w:val="en-US"/>
              </w:rPr>
              <w:t>WY</w:t>
            </w:r>
            <w:r w:rsidRPr="00AF7783">
              <w:rPr>
                <w:sz w:val="22"/>
                <w:szCs w:val="22"/>
              </w:rPr>
              <w:t>58</w:t>
            </w:r>
            <w:r w:rsidRPr="00AF7783">
              <w:rPr>
                <w:sz w:val="22"/>
                <w:szCs w:val="22"/>
                <w:lang w:val="en-US"/>
              </w:rPr>
              <w:t>EA</w:t>
            </w:r>
            <w:r w:rsidRPr="00AF7783">
              <w:rPr>
                <w:sz w:val="22"/>
                <w:szCs w:val="22"/>
              </w:rPr>
              <w:t xml:space="preserve">, Мультимедийный проектор </w:t>
            </w:r>
            <w:r w:rsidRPr="00AF7783">
              <w:rPr>
                <w:sz w:val="22"/>
                <w:szCs w:val="22"/>
                <w:lang w:val="en-US"/>
              </w:rPr>
              <w:t>LG</w:t>
            </w:r>
            <w:r w:rsidRPr="00AF7783">
              <w:rPr>
                <w:sz w:val="22"/>
                <w:szCs w:val="22"/>
              </w:rPr>
              <w:t xml:space="preserve"> </w:t>
            </w:r>
            <w:r w:rsidRPr="00AF7783">
              <w:rPr>
                <w:sz w:val="22"/>
                <w:szCs w:val="22"/>
                <w:lang w:val="en-US"/>
              </w:rPr>
              <w:t>PF</w:t>
            </w:r>
            <w:r w:rsidRPr="00AF7783">
              <w:rPr>
                <w:sz w:val="22"/>
                <w:szCs w:val="22"/>
              </w:rPr>
              <w:t>1500</w:t>
            </w:r>
            <w:r w:rsidRPr="00AF7783">
              <w:rPr>
                <w:sz w:val="22"/>
                <w:szCs w:val="22"/>
                <w:lang w:val="en-US"/>
              </w:rPr>
              <w:t>G</w:t>
            </w:r>
            <w:r w:rsidRPr="00AF778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827" w:type="dxa"/>
            <w:shd w:val="clear" w:color="auto" w:fill="auto"/>
          </w:tcPr>
          <w:p w14:paraId="01841961" w14:textId="77777777" w:rsidR="00EE504A" w:rsidRPr="00AF7783" w:rsidRDefault="00783533" w:rsidP="00BA48A8">
            <w:pPr>
              <w:jc w:val="both"/>
              <w:rPr>
                <w:sz w:val="22"/>
                <w:szCs w:val="22"/>
              </w:rPr>
            </w:pPr>
            <w:r w:rsidRPr="00AF7783">
              <w:rPr>
                <w:sz w:val="22"/>
                <w:szCs w:val="22"/>
              </w:rPr>
              <w:t xml:space="preserve">192007, г. Санкт-Петербург, ул. </w:t>
            </w:r>
            <w:proofErr w:type="spellStart"/>
            <w:r w:rsidRPr="00AF7783">
              <w:rPr>
                <w:sz w:val="22"/>
                <w:szCs w:val="22"/>
              </w:rPr>
              <w:t>Прилукская</w:t>
            </w:r>
            <w:proofErr w:type="spellEnd"/>
            <w:r w:rsidRPr="00AF7783">
              <w:rPr>
                <w:sz w:val="22"/>
                <w:szCs w:val="22"/>
              </w:rPr>
              <w:t xml:space="preserve">, д. 3, лит. </w:t>
            </w:r>
            <w:r w:rsidRPr="00AF7783">
              <w:rPr>
                <w:sz w:val="22"/>
                <w:szCs w:val="22"/>
                <w:lang w:val="en-US"/>
              </w:rPr>
              <w:t>А</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t>сочетание на занятиях всех видов речевой деятельности (говорения, слушания, чтения, письма, зрительного восприятия с лица говорящего).</w:t>
      </w:r>
    </w:p>
    <w:p w14:paraId="564089E5" w14:textId="77777777" w:rsidR="00AF7783" w:rsidRPr="0065641B" w:rsidRDefault="00AF7783"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3819A7C0" w14:textId="56EAAD98" w:rsidR="00710478" w:rsidRPr="00AF7783" w:rsidRDefault="00710478" w:rsidP="00AF7783">
            <w:pPr>
              <w:rPr>
                <w:rFonts w:eastAsia="Calibri"/>
              </w:rPr>
            </w:pPr>
            <w:r w:rsidRPr="00AF7783">
              <w:rPr>
                <w:rFonts w:eastAsia="Calibri"/>
              </w:rPr>
              <w:t>1. Подбор литературы для выполнения выпускной квалификационной работы (магистерской диссертации), ознакомление с актуальными исследованиями и научной литературой в российских и зарубежных источниках в области профессиональной деятельности;</w:t>
            </w:r>
            <w:r w:rsidRPr="00AF7783">
              <w:rPr>
                <w:rFonts w:eastAsia="Calibri"/>
              </w:rPr>
              <w:br/>
              <w:t>сбор, обработка и анализ информации о деятельности предприятия-базы практической подготовки;</w:t>
            </w:r>
            <w:r w:rsidRPr="00AF7783">
              <w:rPr>
                <w:rFonts w:eastAsia="Calibri"/>
              </w:rPr>
              <w:br/>
              <w:t>сбор, обработка и анализ информации об организации и управлении логистической деятельностью предприятия (организации);</w:t>
            </w:r>
            <w:r w:rsidRPr="00AF7783">
              <w:rPr>
                <w:rFonts w:eastAsia="Calibri"/>
              </w:rPr>
              <w:br/>
              <w:t>обоснование актуальности и практической значимости избранного направления развития логистической деятельности предприятия (организации);</w:t>
            </w:r>
            <w:r w:rsidRPr="00AF7783">
              <w:rPr>
                <w:rFonts w:eastAsia="Calibri"/>
              </w:rPr>
              <w:br/>
              <w:t>обоснование использования методов, моделей, алгоритмов и инструментов экономического и стратегического анализа логистических процессов, систем, сетей и цепей поставок.</w:t>
            </w:r>
          </w:p>
        </w:tc>
      </w:tr>
      <w:tr w:rsidR="00710478" w14:paraId="63E92C51" w14:textId="77777777" w:rsidTr="003F74F8">
        <w:tc>
          <w:tcPr>
            <w:tcW w:w="9356" w:type="dxa"/>
          </w:tcPr>
          <w:p w14:paraId="56E58092" w14:textId="77777777" w:rsidR="00AF7783" w:rsidRDefault="00AF7783" w:rsidP="00AF7783">
            <w:pPr>
              <w:rPr>
                <w:rFonts w:eastAsia="Calibri"/>
              </w:rPr>
            </w:pPr>
          </w:p>
          <w:p w14:paraId="5CE54DDE" w14:textId="4C40395D" w:rsidR="00710478" w:rsidRPr="00AF7783" w:rsidRDefault="00710478" w:rsidP="00AF7783">
            <w:pPr>
              <w:rPr>
                <w:rFonts w:eastAsia="Calibri"/>
              </w:rPr>
            </w:pPr>
            <w:r w:rsidRPr="00AF7783">
              <w:rPr>
                <w:rFonts w:eastAsia="Calibri"/>
              </w:rPr>
              <w:t>2. Подготовка аналитических данных с применением информационных технологий для прогнозирования и управления бизнес-процессами, количественного моделирования логистических систем и цепей поставок различного уровня;</w:t>
            </w:r>
            <w:r w:rsidRPr="00AF7783">
              <w:rPr>
                <w:rFonts w:eastAsia="Calibri"/>
              </w:rPr>
              <w:br/>
              <w:t>разработка стратегий развития организаций и их отдельных подразделений, стратегий управления цепями поставок;</w:t>
            </w:r>
            <w:r w:rsidRPr="00AF7783">
              <w:rPr>
                <w:rFonts w:eastAsia="Calibri"/>
              </w:rPr>
              <w:br/>
              <w:t>руководство подразделениями предприятий и организаций разных форм собственности;</w:t>
            </w:r>
            <w:r w:rsidRPr="00AF7783">
              <w:rPr>
                <w:rFonts w:eastAsia="Calibri"/>
              </w:rPr>
              <w:br/>
              <w:t>организация творческих коллективов (команд) для решения организационно-управленческих задач и руководство ими;</w:t>
            </w:r>
            <w:r w:rsidRPr="00AF7783">
              <w:rPr>
                <w:rFonts w:eastAsia="Calibri"/>
              </w:rPr>
              <w:br/>
              <w:t>организация проведения научных исследований: определение заданий для групп и отдельных исполнителей, выбор инструментария исследований, анализ их результатов, сбор, обработка, анализ и систематизация информации по теме исследования;</w:t>
            </w:r>
            <w:r w:rsidRPr="00AF7783">
              <w:rPr>
                <w:rFonts w:eastAsia="Calibri"/>
              </w:rPr>
              <w:br/>
              <w:t>анализ существующих форм организации и процессов управления, разработка и обоснование предложений по их совершенствованию;</w:t>
            </w:r>
            <w:r w:rsidRPr="00AF7783">
              <w:rPr>
                <w:rFonts w:eastAsia="Calibri"/>
              </w:rPr>
              <w:br/>
              <w:t>поиск, анализ и оценка информации для подготовки и принятия управленческих решений;</w:t>
            </w:r>
            <w:r w:rsidRPr="00AF7783">
              <w:rPr>
                <w:rFonts w:eastAsia="Calibri"/>
              </w:rPr>
              <w:br/>
              <w:t>проведение количественного и качественного анализа логистических процессов для принятия управленческих решений в области логистики.</w:t>
            </w:r>
          </w:p>
        </w:tc>
      </w:tr>
      <w:tr w:rsidR="00710478" w14:paraId="15E944A0" w14:textId="77777777" w:rsidTr="003F74F8">
        <w:tc>
          <w:tcPr>
            <w:tcW w:w="9356" w:type="dxa"/>
          </w:tcPr>
          <w:p w14:paraId="4B07D9A8" w14:textId="77777777" w:rsidR="00AF7783" w:rsidRDefault="00AF7783" w:rsidP="00AF7783">
            <w:pPr>
              <w:rPr>
                <w:rFonts w:eastAsia="Calibri"/>
              </w:rPr>
            </w:pPr>
          </w:p>
          <w:p w14:paraId="03560422" w14:textId="3D824E6F" w:rsidR="00710478" w:rsidRPr="00AF7783" w:rsidRDefault="00710478" w:rsidP="00AF7783">
            <w:pPr>
              <w:rPr>
                <w:rFonts w:eastAsia="Calibri"/>
              </w:rPr>
            </w:pPr>
            <w:r w:rsidRPr="00AF7783">
              <w:rPr>
                <w:rFonts w:eastAsia="Calibri"/>
              </w:rPr>
              <w:t>3. Осуществление моделирования ключевых логистических бизнес-процессов и алгоритмов управления логистическими процессами в различных сферах деятельности;</w:t>
            </w:r>
            <w:r w:rsidRPr="00AF7783">
              <w:rPr>
                <w:rFonts w:eastAsia="Calibri"/>
              </w:rPr>
              <w:br/>
              <w:t>обоснование использования информационных систем и цифровых технологий для сбора, анализа и обработки информации и принятия управленческих решений для целей экономического и стратегического анализа логистических процессов, систем, сетей и цепей поставок;</w:t>
            </w:r>
            <w:r w:rsidRPr="00AF7783">
              <w:rPr>
                <w:rFonts w:eastAsia="Calibri"/>
              </w:rPr>
              <w:br/>
              <w:t>осуществление расчетов показателей эффективности использования материальных, финансовых и прочих ресурсов с использованием современных методик;</w:t>
            </w:r>
            <w:r w:rsidRPr="00AF7783">
              <w:rPr>
                <w:rFonts w:eastAsia="Calibri"/>
              </w:rPr>
              <w:br/>
              <w:t>осуществление контроллинга логистической деятельности, разработка системы ключевых показателей логистической деятельности (</w:t>
            </w:r>
            <w:r>
              <w:rPr>
                <w:rFonts w:eastAsia="Calibri"/>
                <w:lang w:val="en-US"/>
              </w:rPr>
              <w:t>KPI</w:t>
            </w:r>
            <w:r w:rsidRPr="00AF7783">
              <w:rPr>
                <w:rFonts w:eastAsia="Calibri"/>
              </w:rPr>
              <w:t>);</w:t>
            </w:r>
            <w:r w:rsidRPr="00AF7783">
              <w:rPr>
                <w:rFonts w:eastAsia="Calibri"/>
              </w:rPr>
              <w:br/>
              <w:t>разработка и реализация проектов развития логистических систем и сетей, и управление ими;</w:t>
            </w:r>
            <w:r w:rsidRPr="00AF7783">
              <w:rPr>
                <w:rFonts w:eastAsia="Calibri"/>
              </w:rPr>
              <w:br/>
              <w:t>проведение расчетов экономической эффективности предлагаемых мероприятий;</w:t>
            </w:r>
            <w:r w:rsidRPr="00AF7783">
              <w:rPr>
                <w:rFonts w:eastAsia="Calibri"/>
              </w:rPr>
              <w:br/>
              <w:t>проведение апробации полученных результатов исследования на предприятии (организации).</w:t>
            </w:r>
          </w:p>
        </w:tc>
      </w:tr>
      <w:tr w:rsidR="00710478" w14:paraId="12DDA755" w14:textId="77777777" w:rsidTr="003F74F8">
        <w:tc>
          <w:tcPr>
            <w:tcW w:w="9356" w:type="dxa"/>
          </w:tcPr>
          <w:p w14:paraId="30FA7169" w14:textId="77777777" w:rsidR="00710478" w:rsidRPr="00AF7783" w:rsidRDefault="00710478" w:rsidP="00971463">
            <w:pPr>
              <w:rPr>
                <w:rFonts w:eastAsia="Calibri"/>
              </w:rPr>
            </w:pPr>
            <w:r w:rsidRPr="00AF7783">
              <w:rPr>
                <w:rFonts w:eastAsia="Calibri"/>
              </w:rPr>
              <w:t>4. Подготовка и защита отчета по практике.</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AF7783"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AF7783" w:rsidRDefault="006E5421" w:rsidP="0035746E">
            <w:pPr>
              <w:jc w:val="center"/>
              <w:rPr>
                <w:b/>
                <w:sz w:val="22"/>
                <w:szCs w:val="22"/>
              </w:rPr>
            </w:pPr>
            <w:r w:rsidRPr="00AF7783">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AF7783" w:rsidRDefault="006E5421" w:rsidP="0035746E">
            <w:pPr>
              <w:jc w:val="center"/>
              <w:rPr>
                <w:b/>
                <w:sz w:val="22"/>
                <w:szCs w:val="22"/>
              </w:rPr>
            </w:pPr>
            <w:r w:rsidRPr="00AF7783">
              <w:rPr>
                <w:b/>
                <w:sz w:val="22"/>
                <w:szCs w:val="22"/>
              </w:rPr>
              <w:t>Шкала (баллы)</w:t>
            </w:r>
          </w:p>
        </w:tc>
      </w:tr>
      <w:tr w:rsidR="0065641B" w:rsidRPr="00AF7783"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AF7783" w:rsidRDefault="006E5421" w:rsidP="0035746E">
            <w:pPr>
              <w:jc w:val="center"/>
              <w:rPr>
                <w:sz w:val="22"/>
                <w:szCs w:val="22"/>
              </w:rPr>
            </w:pPr>
            <w:r w:rsidRPr="00AF7783">
              <w:rPr>
                <w:sz w:val="22"/>
                <w:szCs w:val="22"/>
                <w:shd w:val="clear" w:color="auto" w:fill="FFFFFF"/>
              </w:rPr>
              <w:t>Минимум 54 баллов, максимум 100 баллов</w:t>
            </w:r>
          </w:p>
        </w:tc>
      </w:tr>
      <w:tr w:rsidR="0065641B" w:rsidRPr="00AF7783"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AF7783" w:rsidRDefault="006E5421" w:rsidP="00AF7783">
            <w:pPr>
              <w:pStyle w:val="64"/>
              <w:shd w:val="clear" w:color="auto" w:fill="auto"/>
              <w:spacing w:line="240" w:lineRule="auto"/>
              <w:ind w:left="68" w:firstLine="0"/>
            </w:pPr>
            <w:r w:rsidRPr="00AF7783">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AF7783" w:rsidRDefault="006E5421" w:rsidP="006E5421">
            <w:pPr>
              <w:jc w:val="center"/>
              <w:rPr>
                <w:rFonts w:eastAsia="Calibri"/>
                <w:sz w:val="22"/>
                <w:szCs w:val="22"/>
                <w:lang w:eastAsia="en-US"/>
              </w:rPr>
            </w:pPr>
            <w:r w:rsidRPr="00AF7783">
              <w:rPr>
                <w:rFonts w:eastAsia="Calibri"/>
                <w:sz w:val="22"/>
                <w:szCs w:val="22"/>
                <w:lang w:eastAsia="en-US"/>
              </w:rPr>
              <w:t>5 (балл 85-100)</w:t>
            </w:r>
          </w:p>
        </w:tc>
      </w:tr>
      <w:tr w:rsidR="0065641B" w:rsidRPr="00AF7783"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AF7783" w:rsidRDefault="006E5421" w:rsidP="00AF7783">
            <w:pPr>
              <w:pStyle w:val="64"/>
              <w:shd w:val="clear" w:color="auto" w:fill="auto"/>
              <w:spacing w:line="240" w:lineRule="auto"/>
              <w:ind w:left="68" w:firstLine="0"/>
            </w:pPr>
            <w:r w:rsidRPr="00AF7783">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AF7783" w:rsidRDefault="006E5421" w:rsidP="006E5421">
            <w:pPr>
              <w:jc w:val="center"/>
              <w:rPr>
                <w:rFonts w:eastAsia="Calibri"/>
                <w:sz w:val="22"/>
                <w:szCs w:val="22"/>
                <w:lang w:eastAsia="en-US"/>
              </w:rPr>
            </w:pPr>
            <w:r w:rsidRPr="00AF7783">
              <w:rPr>
                <w:rFonts w:eastAsia="Calibri"/>
                <w:sz w:val="22"/>
                <w:szCs w:val="22"/>
                <w:lang w:eastAsia="en-US"/>
              </w:rPr>
              <w:t>4 (балл 70-84)</w:t>
            </w:r>
          </w:p>
        </w:tc>
      </w:tr>
      <w:tr w:rsidR="0065641B" w:rsidRPr="00AF7783"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AF7783" w:rsidRDefault="006E5421" w:rsidP="00AF7783">
            <w:pPr>
              <w:pStyle w:val="64"/>
              <w:shd w:val="clear" w:color="auto" w:fill="auto"/>
              <w:spacing w:line="240" w:lineRule="auto"/>
              <w:ind w:left="68" w:firstLine="0"/>
            </w:pPr>
            <w:r w:rsidRPr="00AF7783">
              <w:rPr>
                <w:rStyle w:val="36"/>
                <w:color w:val="auto"/>
                <w:sz w:val="22"/>
                <w:szCs w:val="22"/>
                <w:u w:val="none"/>
              </w:rPr>
              <w:t>Отчет имеет поверхностный анализ собранного материала, нечеткую последовательность его изложения 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AF7783" w:rsidRDefault="006E5421" w:rsidP="0035746E">
            <w:pPr>
              <w:jc w:val="center"/>
              <w:rPr>
                <w:rFonts w:eastAsia="Calibri"/>
                <w:sz w:val="22"/>
                <w:szCs w:val="22"/>
                <w:lang w:eastAsia="en-US"/>
              </w:rPr>
            </w:pPr>
            <w:r w:rsidRPr="00AF7783">
              <w:rPr>
                <w:rFonts w:eastAsia="Calibri"/>
                <w:sz w:val="22"/>
                <w:szCs w:val="22"/>
                <w:lang w:eastAsia="en-US"/>
              </w:rPr>
              <w:t>3 (балл 55-69)</w:t>
            </w:r>
          </w:p>
        </w:tc>
      </w:tr>
      <w:tr w:rsidR="006E5421" w:rsidRPr="00AF7783"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44C902" w14:textId="77777777" w:rsidR="006E5421" w:rsidRPr="00AF7783" w:rsidRDefault="006E5421" w:rsidP="00AF7783">
            <w:pPr>
              <w:pStyle w:val="64"/>
              <w:shd w:val="clear" w:color="auto" w:fill="auto"/>
              <w:spacing w:line="240" w:lineRule="auto"/>
              <w:ind w:left="68" w:firstLine="0"/>
              <w:rPr>
                <w:rStyle w:val="36"/>
                <w:color w:val="auto"/>
                <w:sz w:val="22"/>
                <w:szCs w:val="22"/>
                <w:u w:val="none"/>
              </w:rPr>
            </w:pPr>
            <w:r w:rsidRPr="00AF7783">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p>
          <w:p w14:paraId="22E00E6C" w14:textId="77777777" w:rsidR="006E5421" w:rsidRPr="00AF7783" w:rsidRDefault="006E5421" w:rsidP="00AF7783">
            <w:pPr>
              <w:pStyle w:val="64"/>
              <w:shd w:val="clear" w:color="auto" w:fill="auto"/>
              <w:spacing w:line="240" w:lineRule="auto"/>
              <w:ind w:left="68" w:firstLine="0"/>
            </w:pPr>
            <w:r w:rsidRPr="00AF7783">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AF7783" w:rsidRDefault="006E5421" w:rsidP="0035746E">
            <w:pPr>
              <w:jc w:val="center"/>
              <w:rPr>
                <w:rFonts w:eastAsia="Calibri"/>
                <w:sz w:val="22"/>
                <w:szCs w:val="22"/>
                <w:lang w:eastAsia="en-US"/>
              </w:rPr>
            </w:pPr>
            <w:r w:rsidRPr="00AF7783">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0B17F49E" w14:textId="77777777" w:rsidR="0081238F" w:rsidRPr="0065641B" w:rsidRDefault="0081238F" w:rsidP="0081238F">
      <w:pPr>
        <w:shd w:val="clear" w:color="auto" w:fill="FFFFFF"/>
        <w:tabs>
          <w:tab w:val="left" w:pos="0"/>
        </w:tabs>
        <w:ind w:firstLine="709"/>
        <w:jc w:val="both"/>
        <w:rPr>
          <w:rFonts w:eastAsia="Calibri"/>
          <w:spacing w:val="-4"/>
          <w:lang w:eastAsia="en-US"/>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p w14:paraId="310FFB82" w14:textId="77777777" w:rsidR="00A652FE" w:rsidRPr="0065641B" w:rsidRDefault="00A652FE" w:rsidP="00D77E47">
      <w:pPr>
        <w:pStyle w:val="ac"/>
        <w:tabs>
          <w:tab w:val="left" w:pos="1418"/>
          <w:tab w:val="left" w:pos="1560"/>
        </w:tabs>
        <w:ind w:left="0" w:right="-1"/>
        <w:rPr>
          <w:b/>
        </w:rPr>
      </w:pPr>
    </w:p>
    <w:p w14:paraId="4D308736" w14:textId="77777777" w:rsidR="00E250D5" w:rsidRPr="0065641B" w:rsidRDefault="00E250D5" w:rsidP="002506C9">
      <w:pPr>
        <w:widowControl w:val="0"/>
        <w:ind w:left="728" w:right="280"/>
        <w:jc w:val="center"/>
        <w:rPr>
          <w:i/>
          <w:lang w:bidi="ru-RU"/>
        </w:rPr>
      </w:pPr>
    </w:p>
    <w:sectPr w:rsidR="00E250D5" w:rsidRPr="0065641B" w:rsidSect="00AF7783">
      <w:headerReference w:type="default" r:id="rId27"/>
      <w:pgSz w:w="11906" w:h="16838" w:code="9"/>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851C5" w14:textId="77777777" w:rsidR="00193C96" w:rsidRDefault="00193C96" w:rsidP="00AB39E8">
      <w:r>
        <w:separator/>
      </w:r>
    </w:p>
  </w:endnote>
  <w:endnote w:type="continuationSeparator" w:id="0">
    <w:p w14:paraId="5B1EC09B" w14:textId="77777777" w:rsidR="00193C96" w:rsidRDefault="00193C96"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C1FC6" w14:textId="77777777" w:rsidR="00193C96" w:rsidRDefault="00193C96" w:rsidP="00AB39E8">
      <w:r>
        <w:separator/>
      </w:r>
    </w:p>
  </w:footnote>
  <w:footnote w:type="continuationSeparator" w:id="0">
    <w:p w14:paraId="1601FAFD" w14:textId="77777777" w:rsidR="00193C96" w:rsidRDefault="00193C96"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742198">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742198">
                      <w:rPr>
                        <w:noProof/>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1">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3BCE"/>
    <w:rsid w:val="000846B0"/>
    <w:rsid w:val="00087861"/>
    <w:rsid w:val="00092639"/>
    <w:rsid w:val="00097CBD"/>
    <w:rsid w:val="000A58B8"/>
    <w:rsid w:val="000B2F8D"/>
    <w:rsid w:val="000C1C26"/>
    <w:rsid w:val="000C5125"/>
    <w:rsid w:val="000C5CA3"/>
    <w:rsid w:val="000D061C"/>
    <w:rsid w:val="000D1B48"/>
    <w:rsid w:val="000D5822"/>
    <w:rsid w:val="000E0AF4"/>
    <w:rsid w:val="000E1263"/>
    <w:rsid w:val="000E273B"/>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93C96"/>
    <w:rsid w:val="001A1BC6"/>
    <w:rsid w:val="001B0591"/>
    <w:rsid w:val="001B4FD9"/>
    <w:rsid w:val="001C00DE"/>
    <w:rsid w:val="001C45AA"/>
    <w:rsid w:val="001C69E5"/>
    <w:rsid w:val="001D2504"/>
    <w:rsid w:val="001D519B"/>
    <w:rsid w:val="001E2542"/>
    <w:rsid w:val="001F11C1"/>
    <w:rsid w:val="001F533A"/>
    <w:rsid w:val="001F7B2B"/>
    <w:rsid w:val="0020035B"/>
    <w:rsid w:val="002012A9"/>
    <w:rsid w:val="00201FE2"/>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E2A5B"/>
    <w:rsid w:val="003E2CE6"/>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E2E08"/>
    <w:rsid w:val="005E357F"/>
    <w:rsid w:val="005E3BB4"/>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198"/>
    <w:rsid w:val="00742551"/>
    <w:rsid w:val="00745718"/>
    <w:rsid w:val="007540D4"/>
    <w:rsid w:val="00762DB6"/>
    <w:rsid w:val="00766736"/>
    <w:rsid w:val="00775CD8"/>
    <w:rsid w:val="00782D33"/>
    <w:rsid w:val="00783533"/>
    <w:rsid w:val="0078370B"/>
    <w:rsid w:val="00784EBF"/>
    <w:rsid w:val="00784F17"/>
    <w:rsid w:val="00790935"/>
    <w:rsid w:val="00792265"/>
    <w:rsid w:val="00792733"/>
    <w:rsid w:val="00796E20"/>
    <w:rsid w:val="0079761C"/>
    <w:rsid w:val="007A746E"/>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231C1"/>
    <w:rsid w:val="00A308D0"/>
    <w:rsid w:val="00A30F95"/>
    <w:rsid w:val="00A5795F"/>
    <w:rsid w:val="00A620E5"/>
    <w:rsid w:val="00A6306F"/>
    <w:rsid w:val="00A64C86"/>
    <w:rsid w:val="00A652FE"/>
    <w:rsid w:val="00A74EEC"/>
    <w:rsid w:val="00A762A9"/>
    <w:rsid w:val="00A762EE"/>
    <w:rsid w:val="00A77E3C"/>
    <w:rsid w:val="00A80E89"/>
    <w:rsid w:val="00A84091"/>
    <w:rsid w:val="00A93C59"/>
    <w:rsid w:val="00A96559"/>
    <w:rsid w:val="00AA1EE6"/>
    <w:rsid w:val="00AA2E0D"/>
    <w:rsid w:val="00AA3FA8"/>
    <w:rsid w:val="00AB39E8"/>
    <w:rsid w:val="00AB54BE"/>
    <w:rsid w:val="00AB6D6F"/>
    <w:rsid w:val="00AC089C"/>
    <w:rsid w:val="00AD77D8"/>
    <w:rsid w:val="00AE2E53"/>
    <w:rsid w:val="00AE672B"/>
    <w:rsid w:val="00AF7783"/>
    <w:rsid w:val="00B02B5A"/>
    <w:rsid w:val="00B0415B"/>
    <w:rsid w:val="00B04A0C"/>
    <w:rsid w:val="00B05A92"/>
    <w:rsid w:val="00B07157"/>
    <w:rsid w:val="00B12EDF"/>
    <w:rsid w:val="00B17D0C"/>
    <w:rsid w:val="00B2445C"/>
    <w:rsid w:val="00B25571"/>
    <w:rsid w:val="00B26C07"/>
    <w:rsid w:val="00B41EBF"/>
    <w:rsid w:val="00B45DA9"/>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B26A0"/>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A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ac.unecon.ru/elibrary/elib/477487936.pdf%20" TargetMode="External"/><Relationship Id="rId18" Type="http://schemas.openxmlformats.org/officeDocument/2006/relationships/hyperlink" Target="http://opac.unecon.ru/elibrary/2015/monogr/%D0%A0%D0%B0%D0%B7%D0%B2%D0%B8%D1%82%D0%B8%D0%B5%20%D0%BD%D0%B0%D1%83%D0%BA%D0%B8.pdf%20" TargetMode="External"/><Relationship Id="rId26"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hyperlink" Target="https://opac.unecon.ru/elibrary/2015/ucheb/%D0%9B%D0%BE%D0%B3%D0%B8%D1%81%D1%82%D0%B8%D0%BA%D0%B0%20%D0%BA%D0%BB%D0%B0%D1%81%D1%82%D0%B5%D1%80%D0%BE%D0%B2.pdf" TargetMode="External"/><Relationship Id="rId7" Type="http://schemas.openxmlformats.org/officeDocument/2006/relationships/footnotes" Target="footnotes.xml"/><Relationship Id="rId12" Type="http://schemas.openxmlformats.org/officeDocument/2006/relationships/hyperlink" Target="http://opac.unecon.ru/elibrary/bibl/fulltext/Study/8773.pdf" TargetMode="External"/><Relationship Id="rId17" Type="http://schemas.openxmlformats.org/officeDocument/2006/relationships/hyperlink" Target="http://opac.unecon.ru/elibrary/2015/ucheb/%D0%A1%D0%BE%D0%B2%D1%80%D0%B5%D0%BC%D0%B5%D0%BD%D0%BD%D1%8B%D0%B5%20%D1%82%D1%80%D0%B0%D0%BD%D1%81%D0%BF%D0%BE%D1%80%D1%82%D0%BD%D0%BE.pdf%20" TargetMode="External"/><Relationship Id="rId25" Type="http://schemas.openxmlformats.org/officeDocument/2006/relationships/hyperlink" Target="http://www.oecd-ilibrary.org" TargetMode="External"/><Relationship Id="rId2" Type="http://schemas.openxmlformats.org/officeDocument/2006/relationships/numbering" Target="numbering.xml"/><Relationship Id="rId16" Type="http://schemas.openxmlformats.org/officeDocument/2006/relationships/hyperlink" Target="https://urait.ru/viewer/upravlenie-zapasami-v-cepyah-postavok-v-2-ch-chast-2-420964" TargetMode="External"/><Relationship Id="rId20" Type="http://schemas.openxmlformats.org/officeDocument/2006/relationships/hyperlink" Target="https://opac.unecon.ru/elibrary/2015/ucheb/%D0%A3%D0%BF%D1%80%D0%B0%D0%B2%D0%BB%D0%B5%D0%BD%D0%B8%D0%B5%20%D0%BB%D0%BE%D0%B3%D0%B8%D1%81%D1%82%D0%B8%D1%87%D0%B5%D1%81%D0%BA%D0%BE%D0%B9%20%D0%B8%D0%BD%D1%84%D1%80%D0%B0%D1%81%D1%82%D1%80%D1%83%D0%BA%D1%82%D1%83%D1%80%D0%BE%D0%B9.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pac.unecon.ru/elibrary/elib/466715689.pdf" TargetMode="External"/><Relationship Id="rId24" Type="http://schemas.openxmlformats.org/officeDocument/2006/relationships/hyperlink" Target="http://www.polpred.com" TargetMode="External"/><Relationship Id="rId5" Type="http://schemas.openxmlformats.org/officeDocument/2006/relationships/settings" Target="settings.xml"/><Relationship Id="rId15" Type="http://schemas.openxmlformats.org/officeDocument/2006/relationships/hyperlink" Target="https://urait.ru/viewer/upravlenie-zapasami-v-cepyah-postavok-v-2-ch-chast-1-420925" TargetMode="External"/><Relationship Id="rId23" Type="http://schemas.openxmlformats.org/officeDocument/2006/relationships/hyperlink" Target="http://www.grebennikon.ru" TargetMode="External"/><Relationship Id="rId28" Type="http://schemas.openxmlformats.org/officeDocument/2006/relationships/fontTable" Target="fontTable.xml"/><Relationship Id="rId10" Type="http://schemas.openxmlformats.org/officeDocument/2006/relationships/hyperlink" Target="http://opac.unecon.ru/elibrary/2015/ucheb/%D0%9A%D0%BE%D0%BD%D1%86%D0%B5%D0%BF%D1%82%D1%83%D0%B0%D0%BB%D1%8C%D0%BD%D1%8B%D0%B5%20%D0%BF%D1%80%D0%BE%D0%B1%D0%BB%D0%B5%D0%BC%D1%8B%20%D1%82%D0%B5%D0%BE%D1%80%D0%B8%D0%B8.pdf" TargetMode="External"/><Relationship Id="rId19" Type="http://schemas.openxmlformats.org/officeDocument/2006/relationships/hyperlink" Target="http://opac.unecon.ru/elibrary/2015/ucheb/%D0%9B%D0%BE%D0%B3%D0%B8%D1%81%D1%82%D0%B8%D0%BA%D0%B0%20%D0%B3%D0%BE%D1%80%D0%BE%D0%B4%D0%B0.pdf" TargetMode="External"/><Relationship Id="rId4" Type="http://schemas.microsoft.com/office/2007/relationships/stylesWithEffects" Target="stylesWithEffects.xml"/><Relationship Id="rId9" Type="http://schemas.openxmlformats.org/officeDocument/2006/relationships/hyperlink" Target="https://ibooks.ru/bookshelf/378782/reading" TargetMode="External"/><Relationship Id="rId14" Type="http://schemas.openxmlformats.org/officeDocument/2006/relationships/hyperlink" Target="https://ibooks.ru/bookshelf/377287/reading" TargetMode="External"/><Relationship Id="rId22" Type="http://schemas.openxmlformats.org/officeDocument/2006/relationships/hyperlink" Target="https://opac.unecon.ru/elibrary/2015/ucheb/%D0%A3%D0%BF%D1%80%D0%B0%D0%B2%D0%BB%D0%B5%D0%BD%D0%B8%D0%B5%20%D1%86%D0%B5%D0%BF%D1%8F%D0%BC%D0%B8_%D0%A1%D0%BC%D0%B8%D1%80%D0%BD%D0%BE%D0%B2%D0%B0.pdf"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88376A-A239-44EB-85D8-3E59BE8C6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15</Pages>
  <Words>5898</Words>
  <Characters>33623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39443</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38</cp:revision>
  <cp:lastPrinted>2019-08-27T08:58:00Z</cp:lastPrinted>
  <dcterms:created xsi:type="dcterms:W3CDTF">2021-09-23T14:46:00Z</dcterms:created>
  <dcterms:modified xsi:type="dcterms:W3CDTF">2026-04-27T07:45:00Z</dcterms:modified>
</cp:coreProperties>
</file>